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F7" w:rsidRDefault="00E81FAD">
      <w:pPr>
        <w:pStyle w:val="1"/>
        <w:ind w:left="816"/>
        <w:jc w:val="left"/>
      </w:pPr>
      <w:bookmarkStart w:id="0" w:name="_GoBack"/>
      <w:bookmarkEnd w:id="0"/>
      <w:r>
        <w:t>Методы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процессе</w:t>
      </w:r>
    </w:p>
    <w:p w:rsidR="005706F7" w:rsidRDefault="00E81FAD">
      <w:pPr>
        <w:pStyle w:val="a3"/>
        <w:spacing w:before="316"/>
        <w:ind w:right="141"/>
      </w:pPr>
      <w:r>
        <w:t>За последние десять лет словосочетание «ситуация успеха в учебной деятельности» стало привычным. Никто не оспаривает тот факт, что именно положительные</w:t>
      </w:r>
      <w:r>
        <w:rPr>
          <w:spacing w:val="-4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стимулом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учебной </w:t>
      </w:r>
      <w:r>
        <w:rPr>
          <w:spacing w:val="-2"/>
        </w:rPr>
        <w:t>деятельности.</w:t>
      </w:r>
    </w:p>
    <w:p w:rsidR="005706F7" w:rsidRDefault="00E81FAD">
      <w:pPr>
        <w:pStyle w:val="a3"/>
        <w:ind w:right="140"/>
      </w:pPr>
      <w:r>
        <w:t>Главный смысл деятельности педагога состоит в том, чтобы создать каждому обучающемуся ситуацию успеха. Но здесь важно разделить понятия “успех” и “ситуация успеха”.</w:t>
      </w:r>
    </w:p>
    <w:p w:rsidR="005706F7" w:rsidRDefault="00E81FAD">
      <w:pPr>
        <w:spacing w:line="242" w:lineRule="auto"/>
        <w:ind w:left="282" w:right="136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Успех </w:t>
      </w:r>
      <w:r>
        <w:rPr>
          <w:i/>
          <w:sz w:val="28"/>
        </w:rPr>
        <w:t>- это переживание состояния радости, удовлетворения от того, что результат, к которому человек стремился, либо совпал с его ожиданиями, либо превзошел их.</w:t>
      </w:r>
    </w:p>
    <w:p w:rsidR="005706F7" w:rsidRDefault="00E81FAD">
      <w:pPr>
        <w:ind w:left="282" w:right="133" w:firstLine="710"/>
        <w:jc w:val="both"/>
        <w:rPr>
          <w:sz w:val="28"/>
        </w:rPr>
      </w:pPr>
      <w:r>
        <w:rPr>
          <w:b/>
          <w:i/>
          <w:sz w:val="28"/>
        </w:rPr>
        <w:t>Ситуация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успеха</w:t>
      </w:r>
      <w:r>
        <w:rPr>
          <w:b/>
          <w:i/>
          <w:spacing w:val="-1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сочетание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успех. Это результат продуманной, подготовленной деятельности, это то, что способен организовать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педагог.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Сам успех – результат подобной ситуации.</w:t>
      </w:r>
    </w:p>
    <w:p w:rsidR="005706F7" w:rsidRDefault="00E81FAD">
      <w:pPr>
        <w:pStyle w:val="a3"/>
        <w:ind w:right="139"/>
      </w:pPr>
      <w:r>
        <w:t xml:space="preserve">Без ощущения успеха у ребенка пропадает интерес к занятиям, но достижение успеха в его учебной деятельности затруднено рядом обстоятельств, среди которых можно назвать недостаток знаний и умений, психологические и физиологические особенности развития, слабая </w:t>
      </w:r>
      <w:proofErr w:type="spellStart"/>
      <w:r>
        <w:t>саморегуляция</w:t>
      </w:r>
      <w:proofErr w:type="spellEnd"/>
      <w:r>
        <w:t xml:space="preserve"> и другие.</w:t>
      </w:r>
    </w:p>
    <w:p w:rsidR="005706F7" w:rsidRDefault="00E81FAD">
      <w:pPr>
        <w:pStyle w:val="a3"/>
        <w:spacing w:line="321" w:lineRule="exact"/>
        <w:ind w:left="993" w:firstLine="0"/>
      </w:pPr>
      <w:r>
        <w:t>Поэтому</w:t>
      </w:r>
      <w:r>
        <w:rPr>
          <w:spacing w:val="-14"/>
        </w:rPr>
        <w:t xml:space="preserve"> </w:t>
      </w:r>
      <w:r>
        <w:t>педагогически</w:t>
      </w:r>
      <w:r>
        <w:rPr>
          <w:spacing w:val="-9"/>
        </w:rPr>
        <w:t xml:space="preserve"> </w:t>
      </w:r>
      <w:r>
        <w:t>оправдано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ребёнка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rPr>
          <w:spacing w:val="-2"/>
        </w:rPr>
        <w:t>успеха.</w:t>
      </w:r>
    </w:p>
    <w:p w:rsidR="005706F7" w:rsidRDefault="00E81FAD">
      <w:pPr>
        <w:pStyle w:val="1"/>
        <w:spacing w:before="318" w:after="2"/>
        <w:ind w:left="3212"/>
        <w:jc w:val="left"/>
      </w:pPr>
      <w:r>
        <w:t>Алгоритм</w:t>
      </w:r>
      <w:r>
        <w:rPr>
          <w:spacing w:val="-9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ситуаций</w:t>
      </w:r>
      <w:r>
        <w:rPr>
          <w:spacing w:val="-13"/>
        </w:rPr>
        <w:t xml:space="preserve"> </w:t>
      </w:r>
      <w:r>
        <w:rPr>
          <w:spacing w:val="-2"/>
        </w:rPr>
        <w:t>успеха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876"/>
        <w:gridCol w:w="4072"/>
      </w:tblGrid>
      <w:tr w:rsidR="005706F7">
        <w:trPr>
          <w:trHeight w:val="383"/>
        </w:trPr>
        <w:tc>
          <w:tcPr>
            <w:tcW w:w="2915" w:type="dxa"/>
          </w:tcPr>
          <w:p w:rsidR="005706F7" w:rsidRDefault="00E81FAD">
            <w:pPr>
              <w:pStyle w:val="TableParagraph"/>
              <w:spacing w:line="320" w:lineRule="exact"/>
              <w:ind w:left="17" w:righ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Операция</w:t>
            </w:r>
          </w:p>
        </w:tc>
        <w:tc>
          <w:tcPr>
            <w:tcW w:w="2876" w:type="dxa"/>
          </w:tcPr>
          <w:p w:rsidR="005706F7" w:rsidRDefault="00E81FAD">
            <w:pPr>
              <w:pStyle w:val="TableParagraph"/>
              <w:spacing w:line="320" w:lineRule="exact"/>
              <w:ind w:left="7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Назначение</w:t>
            </w:r>
          </w:p>
        </w:tc>
        <w:tc>
          <w:tcPr>
            <w:tcW w:w="4072" w:type="dxa"/>
          </w:tcPr>
          <w:p w:rsidR="005706F7" w:rsidRDefault="00E81FAD">
            <w:pPr>
              <w:pStyle w:val="TableParagraph"/>
              <w:spacing w:line="320" w:lineRule="exact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Речевая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парадигма</w:t>
            </w:r>
          </w:p>
        </w:tc>
      </w:tr>
      <w:tr w:rsidR="005706F7">
        <w:trPr>
          <w:trHeight w:val="298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9" w:lineRule="exact"/>
              <w:ind w:left="537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Снятие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страха</w:t>
            </w:r>
          </w:p>
        </w:tc>
        <w:tc>
          <w:tcPr>
            <w:tcW w:w="2876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473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Помогает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преодолеть</w:t>
            </w:r>
          </w:p>
        </w:tc>
        <w:tc>
          <w:tcPr>
            <w:tcW w:w="4072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9" w:lineRule="exact"/>
              <w:ind w:left="71"/>
              <w:rPr>
                <w:sz w:val="26"/>
              </w:rPr>
            </w:pPr>
            <w:r>
              <w:rPr>
                <w:sz w:val="26"/>
              </w:rPr>
              <w:t>«Мы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пробуем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ищем,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только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609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неуверенность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71"/>
              <w:rPr>
                <w:sz w:val="26"/>
              </w:rPr>
            </w:pPr>
            <w:r>
              <w:rPr>
                <w:sz w:val="26"/>
              </w:rPr>
              <w:t>так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что-то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получиться».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033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собственных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силах,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71"/>
              <w:rPr>
                <w:sz w:val="26"/>
              </w:rPr>
            </w:pPr>
            <w:r>
              <w:rPr>
                <w:sz w:val="26"/>
              </w:rPr>
              <w:t>«Люди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учатся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ошибках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робость,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боязнь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самого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612"/>
                <w:tab w:val="left" w:pos="3024"/>
              </w:tabs>
              <w:spacing w:line="280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находят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другие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способы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200"/>
                <w:tab w:val="left" w:pos="1939"/>
              </w:tabs>
              <w:spacing w:line="280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дела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оценки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решения».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окружающих.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948"/>
                <w:tab w:val="left" w:pos="2936"/>
              </w:tabs>
              <w:spacing w:line="278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«Сегодняшняя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довольно</w:t>
            </w:r>
          </w:p>
        </w:tc>
      </w:tr>
      <w:tr w:rsidR="005706F7">
        <w:trPr>
          <w:trHeight w:val="298"/>
        </w:trPr>
        <w:tc>
          <w:tcPr>
            <w:tcW w:w="291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4072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71"/>
              <w:rPr>
                <w:sz w:val="26"/>
              </w:rPr>
            </w:pPr>
            <w:r>
              <w:rPr>
                <w:sz w:val="26"/>
              </w:rPr>
              <w:t>легкая,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проходили».</w:t>
            </w:r>
          </w:p>
        </w:tc>
      </w:tr>
      <w:tr w:rsidR="005706F7">
        <w:trPr>
          <w:trHeight w:val="298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9" w:lineRule="exact"/>
              <w:ind w:left="47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Авансирование</w:t>
            </w:r>
          </w:p>
        </w:tc>
        <w:tc>
          <w:tcPr>
            <w:tcW w:w="2876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751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Помогает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педагогу</w:t>
            </w:r>
          </w:p>
        </w:tc>
        <w:tc>
          <w:tcPr>
            <w:tcW w:w="4072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657"/>
                <w:tab w:val="left" w:pos="1568"/>
                <w:tab w:val="left" w:pos="1981"/>
                <w:tab w:val="left" w:pos="2618"/>
              </w:tabs>
              <w:spacing w:line="279" w:lineRule="exact"/>
              <w:ind w:left="71"/>
              <w:rPr>
                <w:sz w:val="26"/>
              </w:rPr>
            </w:pPr>
            <w:r>
              <w:rPr>
                <w:spacing w:val="-5"/>
                <w:sz w:val="26"/>
              </w:rPr>
              <w:t>«Я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верю,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вас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обязательно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22" w:right="11"/>
              <w:jc w:val="center"/>
              <w:rPr>
                <w:sz w:val="26"/>
              </w:rPr>
            </w:pPr>
            <w:r>
              <w:rPr>
                <w:sz w:val="26"/>
              </w:rPr>
              <w:t>успешного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результата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168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выразить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свою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получится..»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твердую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убежденность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709"/>
                <w:tab w:val="left" w:pos="1583"/>
                <w:tab w:val="left" w:pos="2173"/>
                <w:tab w:val="left" w:pos="3837"/>
              </w:tabs>
              <w:spacing w:line="278" w:lineRule="exact"/>
              <w:ind w:left="71"/>
              <w:rPr>
                <w:sz w:val="26"/>
              </w:rPr>
            </w:pPr>
            <w:r>
              <w:rPr>
                <w:spacing w:val="-5"/>
                <w:sz w:val="26"/>
              </w:rPr>
              <w:t>«Я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даже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сомневаюсь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666"/>
                <w:tab w:val="left" w:pos="1572"/>
                <w:tab w:val="left" w:pos="2378"/>
              </w:tabs>
              <w:spacing w:line="280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том,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что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его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71"/>
              <w:rPr>
                <w:sz w:val="26"/>
              </w:rPr>
            </w:pPr>
            <w:r>
              <w:rPr>
                <w:sz w:val="26"/>
              </w:rPr>
              <w:t>успешном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результате».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обучающийся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обязательно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619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справиться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поставленной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задачей.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Это,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очередь,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842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внушает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ребенку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726"/>
                <w:tab w:val="left" w:pos="2094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уверенность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своих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76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силах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возможностях.</w:t>
            </w:r>
          </w:p>
        </w:tc>
        <w:tc>
          <w:tcPr>
            <w:tcW w:w="4072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6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7" w:lineRule="exact"/>
              <w:ind w:left="84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Скрытое</w:t>
            </w:r>
          </w:p>
        </w:tc>
        <w:tc>
          <w:tcPr>
            <w:tcW w:w="2876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838"/>
              </w:tabs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Помогает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ребенку</w:t>
            </w:r>
          </w:p>
        </w:tc>
        <w:tc>
          <w:tcPr>
            <w:tcW w:w="4072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7" w:lineRule="exact"/>
              <w:ind w:left="71"/>
              <w:rPr>
                <w:sz w:val="26"/>
              </w:rPr>
            </w:pPr>
            <w:r>
              <w:rPr>
                <w:sz w:val="26"/>
              </w:rPr>
              <w:t>«Возможно,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лучше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начать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18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инструктирование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избежать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поражения.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с…..»</w:t>
            </w:r>
          </w:p>
        </w:tc>
      </w:tr>
      <w:tr w:rsidR="005706F7">
        <w:trPr>
          <w:trHeight w:val="299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17" w:right="11"/>
              <w:jc w:val="center"/>
              <w:rPr>
                <w:sz w:val="26"/>
              </w:rPr>
            </w:pPr>
            <w:r>
              <w:rPr>
                <w:sz w:val="26"/>
              </w:rPr>
              <w:t>ребенка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067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Достигается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путем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530"/>
                <w:tab w:val="left" w:pos="2551"/>
                <w:tab w:val="left" w:pos="3007"/>
              </w:tabs>
              <w:spacing w:line="280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«Выполняя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работу,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забудьте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17" w:right="11"/>
              <w:jc w:val="center"/>
              <w:rPr>
                <w:sz w:val="26"/>
              </w:rPr>
            </w:pPr>
            <w:r>
              <w:rPr>
                <w:sz w:val="26"/>
              </w:rPr>
              <w:t>формах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совершения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намека,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пожелания.</w:t>
            </w:r>
          </w:p>
        </w:tc>
        <w:tc>
          <w:tcPr>
            <w:tcW w:w="407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71"/>
              <w:rPr>
                <w:sz w:val="26"/>
              </w:rPr>
            </w:pPr>
            <w:r>
              <w:rPr>
                <w:spacing w:val="-2"/>
                <w:sz w:val="26"/>
              </w:rPr>
              <w:t>о…..»</w:t>
            </w:r>
          </w:p>
        </w:tc>
      </w:tr>
      <w:tr w:rsidR="005706F7">
        <w:trPr>
          <w:trHeight w:val="298"/>
        </w:trPr>
        <w:tc>
          <w:tcPr>
            <w:tcW w:w="2915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18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2876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4072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</w:tbl>
    <w:p w:rsidR="005706F7" w:rsidRDefault="005706F7">
      <w:pPr>
        <w:pStyle w:val="TableParagraph"/>
        <w:sectPr w:rsidR="005706F7">
          <w:type w:val="continuous"/>
          <w:pgSz w:w="11910" w:h="16840"/>
          <w:pgMar w:top="620" w:right="283" w:bottom="1318" w:left="1417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885"/>
        <w:gridCol w:w="4062"/>
      </w:tblGrid>
      <w:tr w:rsidR="005706F7">
        <w:trPr>
          <w:trHeight w:val="296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7" w:lineRule="exact"/>
              <w:ind w:left="374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Внесение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мотива</w:t>
            </w:r>
          </w:p>
        </w:tc>
        <w:tc>
          <w:tcPr>
            <w:tcW w:w="2885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837"/>
              </w:tabs>
              <w:spacing w:line="27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Показывает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ребенку</w:t>
            </w:r>
          </w:p>
        </w:tc>
        <w:tc>
          <w:tcPr>
            <w:tcW w:w="4062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960"/>
                <w:tab w:val="left" w:pos="1986"/>
                <w:tab w:val="left" w:pos="3286"/>
              </w:tabs>
              <w:spacing w:line="277" w:lineRule="exact"/>
              <w:ind w:left="62"/>
              <w:rPr>
                <w:sz w:val="26"/>
              </w:rPr>
            </w:pPr>
            <w:r>
              <w:rPr>
                <w:spacing w:val="-4"/>
                <w:sz w:val="26"/>
              </w:rPr>
              <w:t>«Без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твоей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помощи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твоим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ради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чего,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кого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62"/>
              <w:rPr>
                <w:sz w:val="26"/>
              </w:rPr>
            </w:pPr>
            <w:r>
              <w:rPr>
                <w:sz w:val="26"/>
              </w:rPr>
              <w:t>товарищам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справиться…»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393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совершается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эта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62"/>
              <w:rPr>
                <w:sz w:val="26"/>
              </w:rPr>
            </w:pPr>
            <w:r>
              <w:rPr>
                <w:sz w:val="26"/>
              </w:rPr>
              <w:t>«Нам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очень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помощь»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181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деятельность,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кому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988"/>
                <w:tab w:val="left" w:pos="2096"/>
              </w:tabs>
              <w:spacing w:line="278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будет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хорошо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после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303"/>
        </w:trPr>
        <w:tc>
          <w:tcPr>
            <w:tcW w:w="291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выполнения.</w:t>
            </w:r>
          </w:p>
        </w:tc>
        <w:tc>
          <w:tcPr>
            <w:tcW w:w="4062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6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6" w:lineRule="exact"/>
              <w:ind w:left="547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Персональная</w:t>
            </w:r>
          </w:p>
        </w:tc>
        <w:tc>
          <w:tcPr>
            <w:tcW w:w="2885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741"/>
              </w:tabs>
              <w:spacing w:line="27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Обозначает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важность</w:t>
            </w:r>
          </w:p>
        </w:tc>
        <w:tc>
          <w:tcPr>
            <w:tcW w:w="4062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«Только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бы….»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17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исключительность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342"/>
                <w:tab w:val="left" w:pos="2653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усилий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ребенка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449"/>
                <w:tab w:val="left" w:pos="2341"/>
                <w:tab w:val="left" w:pos="2873"/>
                <w:tab w:val="left" w:pos="3425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«Только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тебе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могу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370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предстоящей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доверить…»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совершаемой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кому,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кроме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тебя,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могу</w:t>
            </w:r>
          </w:p>
        </w:tc>
      </w:tr>
      <w:tr w:rsidR="005706F7">
        <w:trPr>
          <w:trHeight w:val="550"/>
        </w:trPr>
        <w:tc>
          <w:tcPr>
            <w:tcW w:w="291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деятельности.</w:t>
            </w:r>
          </w:p>
        </w:tc>
        <w:tc>
          <w:tcPr>
            <w:tcW w:w="4062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обратиться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просьбой…»</w:t>
            </w:r>
          </w:p>
        </w:tc>
      </w:tr>
      <w:tr w:rsidR="005706F7">
        <w:trPr>
          <w:trHeight w:val="296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6" w:lineRule="exact"/>
              <w:ind w:left="571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Мобилизация</w:t>
            </w:r>
          </w:p>
        </w:tc>
        <w:tc>
          <w:tcPr>
            <w:tcW w:w="2885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2649"/>
              </w:tabs>
              <w:spacing w:line="27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Побуждает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</w:p>
        </w:tc>
        <w:tc>
          <w:tcPr>
            <w:tcW w:w="4062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922"/>
                <w:tab w:val="left" w:pos="1560"/>
                <w:tab w:val="left" w:pos="2025"/>
                <w:tab w:val="left" w:pos="3224"/>
              </w:tabs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«Нам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уже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терпится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начать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28" w:right="11"/>
              <w:jc w:val="center"/>
              <w:rPr>
                <w:sz w:val="26"/>
              </w:rPr>
            </w:pPr>
            <w:r>
              <w:rPr>
                <w:sz w:val="26"/>
              </w:rPr>
              <w:t>активности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или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выполнению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работу…»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19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педагогическое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конкретных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действий.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«Так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хочется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поскорее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увидеть…»</w:t>
            </w:r>
          </w:p>
        </w:tc>
      </w:tr>
      <w:tr w:rsidR="005706F7">
        <w:trPr>
          <w:trHeight w:val="298"/>
        </w:trPr>
        <w:tc>
          <w:tcPr>
            <w:tcW w:w="2915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78" w:lineRule="exact"/>
              <w:ind w:left="21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внушение.</w:t>
            </w:r>
          </w:p>
        </w:tc>
        <w:tc>
          <w:tcPr>
            <w:tcW w:w="288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4062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</w:tr>
      <w:tr w:rsidR="005706F7">
        <w:trPr>
          <w:trHeight w:val="299"/>
        </w:trPr>
        <w:tc>
          <w:tcPr>
            <w:tcW w:w="291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9" w:lineRule="exact"/>
              <w:ind w:left="437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Высокая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оценка</w:t>
            </w:r>
          </w:p>
        </w:tc>
        <w:tc>
          <w:tcPr>
            <w:tcW w:w="2885" w:type="dxa"/>
            <w:tcBorders>
              <w:bottom w:val="nil"/>
            </w:tcBorders>
          </w:tcPr>
          <w:p w:rsidR="005706F7" w:rsidRDefault="00E81FA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Помогает</w:t>
            </w:r>
          </w:p>
        </w:tc>
        <w:tc>
          <w:tcPr>
            <w:tcW w:w="4062" w:type="dxa"/>
            <w:tcBorders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407"/>
                <w:tab w:val="left" w:pos="3082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«Тебе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особенно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удалось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ind w:left="17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детали.</w:t>
            </w: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эмоционально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повторить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движение».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530"/>
                <w:tab w:val="left" w:pos="2528"/>
              </w:tabs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пережить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успех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«Больше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мне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твоей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работе</w:t>
            </w:r>
          </w:p>
        </w:tc>
      </w:tr>
      <w:tr w:rsidR="005706F7">
        <w:trPr>
          <w:trHeight w:val="297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результата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целом,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а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понравилось…»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какой-то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отдельной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3014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«Наивысшей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похвалы</w:t>
            </w:r>
          </w:p>
        </w:tc>
      </w:tr>
      <w:tr w:rsidR="005706F7">
        <w:trPr>
          <w:trHeight w:val="300"/>
        </w:trPr>
        <w:tc>
          <w:tcPr>
            <w:tcW w:w="2915" w:type="dxa"/>
            <w:tcBorders>
              <w:top w:val="nil"/>
              <w:bottom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детали.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:rsidR="005706F7" w:rsidRDefault="00E81FAD">
            <w:pPr>
              <w:pStyle w:val="TableParagraph"/>
              <w:tabs>
                <w:tab w:val="left" w:pos="1794"/>
                <w:tab w:val="left" w:pos="2442"/>
                <w:tab w:val="left" w:pos="3334"/>
              </w:tabs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заслуживает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эта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часть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твоей</w:t>
            </w:r>
          </w:p>
        </w:tc>
      </w:tr>
      <w:tr w:rsidR="005706F7">
        <w:trPr>
          <w:trHeight w:val="298"/>
        </w:trPr>
        <w:tc>
          <w:tcPr>
            <w:tcW w:w="291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2885" w:type="dxa"/>
            <w:tcBorders>
              <w:top w:val="nil"/>
            </w:tcBorders>
          </w:tcPr>
          <w:p w:rsidR="005706F7" w:rsidRDefault="005706F7">
            <w:pPr>
              <w:pStyle w:val="TableParagraph"/>
              <w:ind w:left="0"/>
            </w:pPr>
          </w:p>
        </w:tc>
        <w:tc>
          <w:tcPr>
            <w:tcW w:w="4062" w:type="dxa"/>
            <w:tcBorders>
              <w:top w:val="nil"/>
            </w:tcBorders>
          </w:tcPr>
          <w:p w:rsidR="005706F7" w:rsidRDefault="00E81FA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работы».</w:t>
            </w:r>
          </w:p>
        </w:tc>
      </w:tr>
    </w:tbl>
    <w:p w:rsidR="005706F7" w:rsidRDefault="005706F7">
      <w:pPr>
        <w:pStyle w:val="a3"/>
        <w:spacing w:before="12"/>
        <w:ind w:left="0" w:firstLine="0"/>
        <w:jc w:val="left"/>
        <w:rPr>
          <w:b/>
        </w:rPr>
      </w:pPr>
    </w:p>
    <w:p w:rsidR="005706F7" w:rsidRDefault="00E81FAD">
      <w:pPr>
        <w:pStyle w:val="a3"/>
        <w:ind w:left="993" w:firstLine="0"/>
        <w:jc w:val="left"/>
      </w:pPr>
      <w:r>
        <w:t>Остановимся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11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rPr>
          <w:spacing w:val="-2"/>
        </w:rPr>
        <w:t>успеха.</w:t>
      </w:r>
    </w:p>
    <w:p w:rsidR="005706F7" w:rsidRDefault="00E81FAD">
      <w:pPr>
        <w:pStyle w:val="1"/>
        <w:spacing w:before="5" w:line="322" w:lineRule="exact"/>
        <w:jc w:val="left"/>
      </w:pPr>
      <w:r>
        <w:t>Условия,</w:t>
      </w:r>
      <w:r>
        <w:rPr>
          <w:spacing w:val="-11"/>
        </w:rPr>
        <w:t xml:space="preserve"> </w:t>
      </w:r>
      <w:r>
        <w:t>способствующие</w:t>
      </w:r>
      <w:r>
        <w:rPr>
          <w:spacing w:val="-11"/>
        </w:rPr>
        <w:t xml:space="preserve"> </w:t>
      </w:r>
      <w:r>
        <w:t>созданию</w:t>
      </w:r>
      <w:r>
        <w:rPr>
          <w:spacing w:val="-14"/>
        </w:rPr>
        <w:t xml:space="preserve"> </w:t>
      </w:r>
      <w:r>
        <w:t>ситуации</w:t>
      </w:r>
      <w:r>
        <w:rPr>
          <w:spacing w:val="-14"/>
        </w:rPr>
        <w:t xml:space="preserve"> </w:t>
      </w:r>
      <w:r>
        <w:rPr>
          <w:spacing w:val="-2"/>
        </w:rPr>
        <w:t>успеха: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Оптимальный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темп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ind w:left="1160" w:hanging="167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сложности;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Учет</w:t>
      </w:r>
      <w:r>
        <w:rPr>
          <w:spacing w:val="-14"/>
          <w:sz w:val="28"/>
        </w:rPr>
        <w:t xml:space="preserve"> </w:t>
      </w:r>
      <w:proofErr w:type="gramStart"/>
      <w:r>
        <w:rPr>
          <w:sz w:val="28"/>
        </w:rPr>
        <w:t>психофизического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proofErr w:type="gram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269"/>
        </w:tabs>
        <w:ind w:right="147" w:firstLine="710"/>
        <w:jc w:val="both"/>
        <w:rPr>
          <w:sz w:val="28"/>
        </w:rPr>
      </w:pPr>
      <w:r>
        <w:rPr>
          <w:sz w:val="28"/>
        </w:rPr>
        <w:t xml:space="preserve">Ориентация на зону «актуального» развития (опора на имеющиеся знания, учащийся может выполнить сам) и зону «ближайшего» развития (учащийся еще не может делать самостоятельно, но способен вместе со </w:t>
      </w:r>
      <w:r>
        <w:rPr>
          <w:spacing w:val="-2"/>
          <w:sz w:val="28"/>
        </w:rPr>
        <w:t>взрослым);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proofErr w:type="spellStart"/>
      <w:r>
        <w:rPr>
          <w:sz w:val="28"/>
        </w:rPr>
        <w:t>Межпредметные</w:t>
      </w:r>
      <w:proofErr w:type="spellEnd"/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связи;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spacing w:line="322" w:lineRule="exact"/>
        <w:ind w:left="1160" w:hanging="167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подход;</w:t>
      </w:r>
    </w:p>
    <w:p w:rsidR="005706F7" w:rsidRDefault="00E81FAD">
      <w:pPr>
        <w:ind w:left="282" w:right="139" w:firstLine="710"/>
        <w:jc w:val="both"/>
        <w:rPr>
          <w:i/>
          <w:sz w:val="28"/>
        </w:rPr>
      </w:pPr>
      <w:r>
        <w:rPr>
          <w:i/>
          <w:sz w:val="28"/>
        </w:rPr>
        <w:t xml:space="preserve">В основе дифференцированного обучения лежит создание </w:t>
      </w:r>
      <w:proofErr w:type="spellStart"/>
      <w:r>
        <w:rPr>
          <w:i/>
          <w:sz w:val="28"/>
        </w:rPr>
        <w:t>разноуровневых</w:t>
      </w:r>
      <w:proofErr w:type="spell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групп</w:t>
      </w:r>
      <w:proofErr w:type="gramEnd"/>
      <w:r>
        <w:rPr>
          <w:i/>
          <w:sz w:val="28"/>
        </w:rPr>
        <w:t xml:space="preserve"> учащихся с определенной целью. Для каждой группы педагогом подбирается то содержание обучения, которое соответствует уровню </w:t>
      </w:r>
      <w:proofErr w:type="spellStart"/>
      <w:r>
        <w:rPr>
          <w:i/>
          <w:sz w:val="28"/>
        </w:rPr>
        <w:t>обученности</w:t>
      </w:r>
      <w:proofErr w:type="spellEnd"/>
      <w:r>
        <w:rPr>
          <w:i/>
          <w:sz w:val="28"/>
        </w:rPr>
        <w:t xml:space="preserve"> и потребностям детей.</w:t>
      </w:r>
    </w:p>
    <w:p w:rsidR="005706F7" w:rsidRDefault="00E81FAD">
      <w:pPr>
        <w:spacing w:before="3"/>
        <w:ind w:left="282" w:right="142" w:firstLine="710"/>
        <w:jc w:val="both"/>
        <w:rPr>
          <w:i/>
          <w:sz w:val="28"/>
        </w:rPr>
      </w:pPr>
      <w:r>
        <w:rPr>
          <w:i/>
          <w:sz w:val="28"/>
        </w:rPr>
        <w:t>Дифференцированное обучение позволяет каждому ученику работать в своем темпе, дает возможность справиться с заданием, способствует повышению интереса к учебной деятельности, формирует положительные мотивы учения, переживать успех от осуществляемой деятельности.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pacing w:val="12"/>
          <w:sz w:val="28"/>
        </w:rPr>
        <w:t xml:space="preserve"> </w:t>
      </w:r>
      <w:proofErr w:type="spellStart"/>
      <w:r>
        <w:rPr>
          <w:spacing w:val="-2"/>
          <w:sz w:val="28"/>
        </w:rPr>
        <w:t>здоровьесберегающих</w:t>
      </w:r>
      <w:proofErr w:type="spellEnd"/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5706F7" w:rsidRDefault="00E81FAD">
      <w:pPr>
        <w:ind w:left="282" w:right="139" w:firstLine="710"/>
        <w:jc w:val="both"/>
        <w:rPr>
          <w:i/>
          <w:sz w:val="28"/>
        </w:rPr>
      </w:pPr>
      <w:r>
        <w:rPr>
          <w:i/>
          <w:sz w:val="28"/>
        </w:rPr>
        <w:t>Двигательная активность детей на занятиях способствует лучшему овладению материалом, снятию усталости и перенапряжения, повышает мотивацию к обучению.</w:t>
      </w:r>
    </w:p>
    <w:p w:rsidR="005706F7" w:rsidRDefault="00E81FAD">
      <w:pPr>
        <w:pStyle w:val="a4"/>
        <w:numPr>
          <w:ilvl w:val="0"/>
          <w:numId w:val="5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занятии.</w:t>
      </w:r>
    </w:p>
    <w:p w:rsidR="005706F7" w:rsidRDefault="005706F7">
      <w:pPr>
        <w:pStyle w:val="a4"/>
        <w:spacing w:line="321" w:lineRule="exact"/>
        <w:jc w:val="both"/>
        <w:rPr>
          <w:sz w:val="28"/>
        </w:rPr>
        <w:sectPr w:rsidR="005706F7">
          <w:type w:val="continuous"/>
          <w:pgSz w:w="11910" w:h="16840"/>
          <w:pgMar w:top="680" w:right="283" w:bottom="280" w:left="1417" w:header="720" w:footer="720" w:gutter="0"/>
          <w:cols w:space="720"/>
        </w:sectPr>
      </w:pPr>
    </w:p>
    <w:p w:rsidR="005706F7" w:rsidRDefault="00E81FAD">
      <w:pPr>
        <w:pStyle w:val="a3"/>
        <w:spacing w:before="65"/>
        <w:ind w:right="147"/>
      </w:pPr>
      <w:r>
        <w:lastRenderedPageBreak/>
        <w:t>Успешность обучающегося во многом зависит от педагога. Именно его умение создать атмосферу доброжелательности на занятии вызывает положительные эмоции ребят, которые могут стать важнейшим стимулом в трудовой деятельности.</w:t>
      </w:r>
    </w:p>
    <w:p w:rsidR="005706F7" w:rsidRDefault="00E81FAD">
      <w:pPr>
        <w:pStyle w:val="a3"/>
        <w:ind w:right="144"/>
      </w:pPr>
      <w:r>
        <w:t>Это подбадривающие слова и мягкие интонации, корректность</w:t>
      </w:r>
      <w:r>
        <w:rPr>
          <w:spacing w:val="-2"/>
        </w:rPr>
        <w:t xml:space="preserve"> </w:t>
      </w:r>
      <w:r>
        <w:t>обращений, а также открытая поза и доброжелательная мимика. Все это создает в сочетании благоприятный психологический фон, помогающий ребенку справиться с поставленной перед ними задачей.)</w:t>
      </w:r>
    </w:p>
    <w:p w:rsidR="005706F7" w:rsidRDefault="00E81FAD">
      <w:pPr>
        <w:pStyle w:val="a3"/>
        <w:ind w:right="136"/>
      </w:pPr>
      <w:r>
        <w:t xml:space="preserve">Однако педагогу необходимо знать и </w:t>
      </w:r>
      <w:r>
        <w:rPr>
          <w:b/>
        </w:rPr>
        <w:t>возрастные особенности детей</w:t>
      </w:r>
      <w:r>
        <w:t>, т. к. в каждый возраст реагирует на успех по – своему. Радость успеха младшего школьника отличается от радости подростка. Младший школьник не столько осознает успех, сколько переживает.</w:t>
      </w:r>
    </w:p>
    <w:p w:rsidR="005706F7" w:rsidRDefault="00E81FAD">
      <w:pPr>
        <w:pStyle w:val="a3"/>
        <w:spacing w:before="1"/>
        <w:ind w:right="150"/>
      </w:pPr>
      <w:r>
        <w:t>Подросток и осознает, и переживает, но не всегда может докопаться до его источников, не всегда адекватно оценивает его.</w:t>
      </w:r>
    </w:p>
    <w:p w:rsidR="005706F7" w:rsidRDefault="00E81FAD">
      <w:pPr>
        <w:pStyle w:val="a3"/>
        <w:ind w:right="139"/>
      </w:pPr>
      <w:r>
        <w:t>Старший школьник, как взрослый, подходит к своему успеху или неудаче аналитически, ищет их корни, пытается прогнозировать свои возможности. В основе ожидания успеха – стремление заслужить одобрение; стремление утвердить свое “Я”, свою позицию, сделать заявку на будущее. Главный смысл деятельности педагога состоит в том, чтобы создать каждому воспитаннику ситуацию успеха.</w:t>
      </w:r>
    </w:p>
    <w:p w:rsidR="005706F7" w:rsidRDefault="00E81FAD">
      <w:pPr>
        <w:ind w:left="282" w:right="148" w:firstLine="710"/>
        <w:jc w:val="both"/>
        <w:rPr>
          <w:sz w:val="28"/>
        </w:rPr>
      </w:pPr>
      <w:r>
        <w:rPr>
          <w:sz w:val="28"/>
        </w:rPr>
        <w:t xml:space="preserve">Важным моментом в создании ситуации успеха является необходимость придерживаться </w:t>
      </w:r>
      <w:r>
        <w:rPr>
          <w:b/>
          <w:sz w:val="28"/>
        </w:rPr>
        <w:t>структуры успешной деятельности</w:t>
      </w:r>
      <w:r>
        <w:rPr>
          <w:sz w:val="28"/>
        </w:rPr>
        <w:t>:</w:t>
      </w:r>
    </w:p>
    <w:p w:rsidR="005706F7" w:rsidRDefault="00E81FAD">
      <w:pPr>
        <w:pStyle w:val="a4"/>
        <w:numPr>
          <w:ilvl w:val="0"/>
          <w:numId w:val="4"/>
        </w:numPr>
        <w:tabs>
          <w:tab w:val="left" w:pos="1699"/>
        </w:tabs>
        <w:spacing w:line="342" w:lineRule="exact"/>
        <w:ind w:left="1699"/>
        <w:rPr>
          <w:i/>
          <w:sz w:val="28"/>
        </w:rPr>
      </w:pPr>
      <w:r>
        <w:rPr>
          <w:i/>
          <w:sz w:val="28"/>
        </w:rPr>
        <w:t>Мотивационный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(Мотив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чего?)</w:t>
      </w:r>
    </w:p>
    <w:p w:rsidR="005706F7" w:rsidRDefault="00E81FAD">
      <w:pPr>
        <w:pStyle w:val="a4"/>
        <w:numPr>
          <w:ilvl w:val="0"/>
          <w:numId w:val="4"/>
        </w:numPr>
        <w:tabs>
          <w:tab w:val="left" w:pos="1699"/>
          <w:tab w:val="left" w:pos="4069"/>
          <w:tab w:val="left" w:pos="4903"/>
          <w:tab w:val="left" w:pos="6260"/>
          <w:tab w:val="left" w:pos="6629"/>
          <w:tab w:val="left" w:pos="8888"/>
          <w:tab w:val="left" w:pos="9920"/>
        </w:tabs>
        <w:spacing w:before="1"/>
        <w:ind w:right="142" w:firstLine="710"/>
        <w:rPr>
          <w:i/>
          <w:sz w:val="28"/>
        </w:rPr>
      </w:pPr>
      <w:r>
        <w:rPr>
          <w:i/>
          <w:spacing w:val="-2"/>
          <w:sz w:val="28"/>
        </w:rPr>
        <w:t>Организационный</w:t>
      </w:r>
      <w:r>
        <w:rPr>
          <w:i/>
          <w:sz w:val="28"/>
        </w:rPr>
        <w:tab/>
      </w:r>
      <w:r>
        <w:rPr>
          <w:i/>
          <w:spacing w:val="-4"/>
          <w:sz w:val="28"/>
        </w:rPr>
        <w:t>этап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(Учебные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воспитательные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задачи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и </w:t>
      </w:r>
      <w:r>
        <w:rPr>
          <w:i/>
          <w:spacing w:val="-2"/>
          <w:sz w:val="28"/>
        </w:rPr>
        <w:t>действия)</w:t>
      </w:r>
    </w:p>
    <w:p w:rsidR="005706F7" w:rsidRDefault="00E81FAD">
      <w:pPr>
        <w:pStyle w:val="a4"/>
        <w:numPr>
          <w:ilvl w:val="0"/>
          <w:numId w:val="4"/>
        </w:numPr>
        <w:tabs>
          <w:tab w:val="left" w:pos="1699"/>
        </w:tabs>
        <w:spacing w:line="340" w:lineRule="exact"/>
        <w:ind w:left="1699"/>
        <w:rPr>
          <w:i/>
          <w:sz w:val="28"/>
        </w:rPr>
      </w:pPr>
      <w:r>
        <w:rPr>
          <w:i/>
          <w:sz w:val="28"/>
        </w:rPr>
        <w:t>Итоговый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(Контроль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деятельности)</w:t>
      </w:r>
    </w:p>
    <w:p w:rsidR="005706F7" w:rsidRDefault="00E81FAD">
      <w:pPr>
        <w:pStyle w:val="a4"/>
        <w:numPr>
          <w:ilvl w:val="0"/>
          <w:numId w:val="3"/>
        </w:numPr>
        <w:tabs>
          <w:tab w:val="left" w:pos="1697"/>
        </w:tabs>
        <w:spacing w:before="320"/>
        <w:ind w:right="142" w:firstLine="710"/>
        <w:jc w:val="both"/>
        <w:rPr>
          <w:sz w:val="28"/>
        </w:rPr>
      </w:pPr>
      <w:r>
        <w:rPr>
          <w:b/>
          <w:sz w:val="28"/>
        </w:rPr>
        <w:t>Мотивационный этап</w:t>
      </w:r>
      <w:r>
        <w:rPr>
          <w:sz w:val="28"/>
        </w:rPr>
        <w:t xml:space="preserve">, или установка на предполагаемую </w:t>
      </w:r>
      <w:r>
        <w:rPr>
          <w:spacing w:val="-2"/>
          <w:sz w:val="28"/>
        </w:rPr>
        <w:t>деятельность.</w:t>
      </w:r>
    </w:p>
    <w:p w:rsidR="005706F7" w:rsidRDefault="00E81FAD">
      <w:pPr>
        <w:pStyle w:val="a3"/>
        <w:spacing w:before="4"/>
        <w:ind w:right="134"/>
      </w:pPr>
      <w:r>
        <w:t>Осуществляя набор в группы, мы уделяли внимание, психологическому комфорту, формированию</w:t>
      </w:r>
      <w:r>
        <w:rPr>
          <w:spacing w:val="-1"/>
        </w:rPr>
        <w:t xml:space="preserve"> </w:t>
      </w:r>
      <w:r>
        <w:t>сплоченного и дружного воспитательного коллектива, создание доброжелательной атмосферы. Усилия педагога на первом этапе знакомства воспитанника с предстоящей деятельностью в коллективе должны быть направлены на снятие страха у начинающих. Помощь в преодолении неуверенности в собственных силах, робости, боязни самого дела и оценки друзей. Чтобы помочь ребенку избежать поражения в самом начале пути,</w:t>
      </w:r>
      <w:r>
        <w:rPr>
          <w:spacing w:val="40"/>
        </w:rPr>
        <w:t xml:space="preserve"> </w:t>
      </w:r>
      <w:r>
        <w:t>педагог должен стараться с первых же дней определить возможности воспитанников и предложить каждому свой, самый доступный путь достижения успеха (где путем намека, а где и пожелания).</w:t>
      </w:r>
    </w:p>
    <w:p w:rsidR="005706F7" w:rsidRDefault="00E81FAD">
      <w:pPr>
        <w:pStyle w:val="a3"/>
        <w:spacing w:line="319" w:lineRule="exact"/>
        <w:ind w:left="993" w:firstLine="0"/>
      </w:pPr>
      <w:r>
        <w:t>"Возможно,</w:t>
      </w:r>
      <w:r>
        <w:rPr>
          <w:spacing w:val="-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начать</w:t>
      </w:r>
      <w:r>
        <w:rPr>
          <w:spacing w:val="-6"/>
        </w:rPr>
        <w:t xml:space="preserve"> </w:t>
      </w:r>
      <w:proofErr w:type="gramStart"/>
      <w:r>
        <w:t>с</w:t>
      </w:r>
      <w:r>
        <w:rPr>
          <w:spacing w:val="62"/>
          <w:w w:val="150"/>
        </w:rPr>
        <w:t xml:space="preserve">  </w:t>
      </w:r>
      <w:r>
        <w:rPr>
          <w:spacing w:val="-7"/>
        </w:rPr>
        <w:t>"</w:t>
      </w:r>
      <w:proofErr w:type="gramEnd"/>
      <w:r>
        <w:rPr>
          <w:spacing w:val="-7"/>
        </w:rPr>
        <w:t>,</w:t>
      </w:r>
    </w:p>
    <w:p w:rsidR="005706F7" w:rsidRDefault="00E81FAD">
      <w:pPr>
        <w:pStyle w:val="a3"/>
        <w:spacing w:line="322" w:lineRule="exact"/>
        <w:ind w:left="993" w:firstLine="0"/>
      </w:pPr>
      <w:r>
        <w:t>"Выполняя</w:t>
      </w:r>
      <w:r>
        <w:rPr>
          <w:spacing w:val="-3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забудьте</w:t>
      </w:r>
      <w:r>
        <w:rPr>
          <w:spacing w:val="-3"/>
        </w:rPr>
        <w:t xml:space="preserve"> </w:t>
      </w:r>
      <w:r>
        <w:t>о.</w:t>
      </w:r>
      <w:r>
        <w:rPr>
          <w:spacing w:val="62"/>
        </w:rPr>
        <w:t xml:space="preserve">  </w:t>
      </w:r>
      <w:r>
        <w:rPr>
          <w:spacing w:val="-5"/>
        </w:rPr>
        <w:t>".</w:t>
      </w:r>
    </w:p>
    <w:p w:rsidR="005706F7" w:rsidRDefault="00E81FAD">
      <w:pPr>
        <w:pStyle w:val="a3"/>
        <w:ind w:right="134"/>
      </w:pPr>
      <w:r>
        <w:t>Именно мотивация и есть тот важный момент, который должен способствовать созданию ситуации успеха. Мы показываем</w:t>
      </w:r>
      <w:r>
        <w:rPr>
          <w:spacing w:val="40"/>
        </w:rPr>
        <w:t xml:space="preserve"> </w:t>
      </w:r>
      <w:r>
        <w:t>ребенку ради чего, ради кого совершается данная деятельность, кому будет хорошо после ее выполнения. "Без твоей помощи твоим товарищам не справиться...", «Твоя работа</w:t>
      </w:r>
      <w:r>
        <w:rPr>
          <w:spacing w:val="55"/>
          <w:w w:val="150"/>
        </w:rPr>
        <w:t xml:space="preserve"> </w:t>
      </w:r>
      <w:r>
        <w:t>обязательно</w:t>
      </w:r>
      <w:r>
        <w:rPr>
          <w:spacing w:val="54"/>
          <w:w w:val="150"/>
        </w:rPr>
        <w:t xml:space="preserve"> </w:t>
      </w:r>
      <w:r>
        <w:t>будет</w:t>
      </w:r>
      <w:r>
        <w:rPr>
          <w:spacing w:val="52"/>
          <w:w w:val="150"/>
        </w:rPr>
        <w:t xml:space="preserve"> </w:t>
      </w:r>
      <w:r>
        <w:t>представлена</w:t>
      </w:r>
      <w:r>
        <w:rPr>
          <w:spacing w:val="55"/>
          <w:w w:val="150"/>
        </w:rPr>
        <w:t xml:space="preserve"> </w:t>
      </w:r>
      <w:r>
        <w:t>на</w:t>
      </w:r>
      <w:r>
        <w:rPr>
          <w:spacing w:val="51"/>
          <w:w w:val="150"/>
        </w:rPr>
        <w:t xml:space="preserve"> </w:t>
      </w:r>
      <w:r>
        <w:t>выставке</w:t>
      </w:r>
      <w:proofErr w:type="gramStart"/>
      <w:r>
        <w:t>…»…</w:t>
      </w:r>
      <w:proofErr w:type="gramEnd"/>
      <w:r>
        <w:t>,</w:t>
      </w:r>
      <w:r>
        <w:rPr>
          <w:spacing w:val="56"/>
          <w:w w:val="150"/>
        </w:rPr>
        <w:t xml:space="preserve"> </w:t>
      </w:r>
      <w:r>
        <w:t>«</w:t>
      </w:r>
      <w:r>
        <w:rPr>
          <w:spacing w:val="49"/>
          <w:w w:val="150"/>
        </w:rPr>
        <w:t xml:space="preserve"> </w:t>
      </w:r>
      <w:r>
        <w:t>ты</w:t>
      </w:r>
      <w:r>
        <w:rPr>
          <w:spacing w:val="54"/>
          <w:w w:val="150"/>
        </w:rPr>
        <w:t xml:space="preserve"> </w:t>
      </w:r>
      <w:r>
        <w:t>тем</w:t>
      </w:r>
      <w:r>
        <w:rPr>
          <w:spacing w:val="55"/>
          <w:w w:val="150"/>
        </w:rPr>
        <w:t xml:space="preserve"> </w:t>
      </w:r>
      <w:r>
        <w:rPr>
          <w:spacing w:val="-2"/>
        </w:rPr>
        <w:t>самым</w:t>
      </w:r>
    </w:p>
    <w:p w:rsidR="005706F7" w:rsidRDefault="005706F7">
      <w:pPr>
        <w:pStyle w:val="a3"/>
        <w:sectPr w:rsidR="005706F7">
          <w:pgSz w:w="11910" w:h="16840"/>
          <w:pgMar w:top="620" w:right="283" w:bottom="280" w:left="1417" w:header="720" w:footer="720" w:gutter="0"/>
          <w:cols w:space="720"/>
        </w:sectPr>
      </w:pPr>
    </w:p>
    <w:p w:rsidR="005706F7" w:rsidRDefault="00E81FAD">
      <w:pPr>
        <w:pStyle w:val="a3"/>
        <w:spacing w:before="65"/>
        <w:ind w:right="141" w:firstLine="0"/>
      </w:pPr>
      <w:r>
        <w:lastRenderedPageBreak/>
        <w:t xml:space="preserve">поможешь людям узнать о …». Некоторым детям, отличающимся особой неуверенностью в своих силах, мы обозначаем важность его усилий в предстоящей или совершаемой деятельности. "Только ты и мог </w:t>
      </w:r>
      <w:proofErr w:type="gramStart"/>
      <w:r>
        <w:t>бы....</w:t>
      </w:r>
      <w:proofErr w:type="gramEnd"/>
      <w:r>
        <w:t>", "Только тебе я и могу доверить...", "Ни к кому, кроме тебя, я не могу обратиться с этой просьбой….».</w:t>
      </w:r>
      <w:r>
        <w:rPr>
          <w:spacing w:val="80"/>
        </w:rPr>
        <w:t xml:space="preserve"> </w:t>
      </w:r>
      <w:r>
        <w:t>При этом важна объективная оценка и поощрение на каждом этапе большого</w:t>
      </w:r>
      <w:r>
        <w:rPr>
          <w:spacing w:val="40"/>
        </w:rPr>
        <w:t xml:space="preserve"> </w:t>
      </w:r>
      <w:r>
        <w:t>творческого пути, оценка педагогом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отдельного фрагмента работы или детали. "Тебе особенно удался этот элемент… ". "Больше всего мне в твоей работе понравилось..." "Наивысшей похвалы заслуживает эта часть твоей работы".</w:t>
      </w:r>
    </w:p>
    <w:p w:rsidR="005706F7" w:rsidRDefault="00E81FAD">
      <w:pPr>
        <w:pStyle w:val="a3"/>
        <w:ind w:right="143"/>
      </w:pPr>
      <w:r>
        <w:t>Необходимо отметить, что ситуация успеха, связанная с мотивационной сферой, в большей степени определяется психологическими аспектами. В этом</w:t>
      </w:r>
      <w:r>
        <w:rPr>
          <w:spacing w:val="40"/>
        </w:rPr>
        <w:t xml:space="preserve"> </w:t>
      </w:r>
      <w:r>
        <w:t xml:space="preserve">ее принципиальное отличие от ситуаций, возникающих на следующих этапах </w:t>
      </w:r>
      <w:r>
        <w:rPr>
          <w:spacing w:val="-2"/>
        </w:rPr>
        <w:t>деятельности.</w:t>
      </w:r>
    </w:p>
    <w:p w:rsidR="005706F7" w:rsidRDefault="00E81FAD">
      <w:pPr>
        <w:pStyle w:val="a3"/>
        <w:spacing w:before="1" w:line="322" w:lineRule="exact"/>
        <w:ind w:left="993" w:firstLine="0"/>
      </w:pPr>
      <w:r>
        <w:t>Какие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spacing w:val="-2"/>
        </w:rPr>
        <w:t>приемы: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ситуации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ind w:left="1160" w:hanging="167"/>
        <w:rPr>
          <w:sz w:val="28"/>
        </w:rPr>
      </w:pPr>
      <w:r>
        <w:rPr>
          <w:sz w:val="28"/>
        </w:rPr>
        <w:t>Привлечение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материала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Использование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неожиданной,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Эмоциональная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насыщенность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содержания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Разъяснение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5706F7" w:rsidRDefault="00E81FAD">
      <w:pPr>
        <w:pStyle w:val="a4"/>
        <w:numPr>
          <w:ilvl w:val="0"/>
          <w:numId w:val="2"/>
        </w:numPr>
        <w:tabs>
          <w:tab w:val="left" w:pos="1160"/>
        </w:tabs>
        <w:ind w:left="1160" w:hanging="167"/>
        <w:rPr>
          <w:sz w:val="28"/>
        </w:rPr>
      </w:pPr>
      <w:r>
        <w:rPr>
          <w:sz w:val="28"/>
        </w:rPr>
        <w:t>Разработка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действий</w:t>
      </w:r>
    </w:p>
    <w:p w:rsidR="005706F7" w:rsidRDefault="00E81FAD">
      <w:pPr>
        <w:pStyle w:val="a3"/>
        <w:ind w:right="143"/>
      </w:pPr>
      <w:r>
        <w:t>На занятиях педагоги могут включать элементы дидактических игр и игровые моменты, которые создают у детей бодрое рабочее настроение, что облегчает преодоление трудностей в усвоении нового материала. Даже самые пассивные из детей включаются в игру с огромным желанием, прилагая все усилия, чтобы не подвести одноклассников.</w:t>
      </w:r>
    </w:p>
    <w:p w:rsidR="005706F7" w:rsidRDefault="00E81FAD">
      <w:pPr>
        <w:pStyle w:val="a4"/>
        <w:numPr>
          <w:ilvl w:val="0"/>
          <w:numId w:val="3"/>
        </w:numPr>
        <w:tabs>
          <w:tab w:val="left" w:pos="1697"/>
        </w:tabs>
        <w:spacing w:before="3"/>
        <w:ind w:right="146" w:firstLine="710"/>
        <w:jc w:val="both"/>
        <w:rPr>
          <w:sz w:val="28"/>
        </w:rPr>
      </w:pPr>
      <w:r>
        <w:rPr>
          <w:b/>
          <w:sz w:val="28"/>
        </w:rPr>
        <w:t>Организационный этап</w:t>
      </w:r>
      <w:r>
        <w:rPr>
          <w:sz w:val="28"/>
        </w:rPr>
        <w:t>, или обеспечение деятельности. Задача педагога - обеспечение учащегося заданием, которое учитывало бы его индивидуальные способности.</w:t>
      </w:r>
    </w:p>
    <w:p w:rsidR="005706F7" w:rsidRDefault="00E81FAD">
      <w:pPr>
        <w:pStyle w:val="a3"/>
        <w:spacing w:line="321" w:lineRule="exact"/>
        <w:ind w:left="993" w:firstLine="0"/>
      </w:pPr>
      <w:r>
        <w:t>Успешной</w:t>
      </w:r>
      <w:r>
        <w:rPr>
          <w:spacing w:val="-8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здесь</w:t>
      </w:r>
      <w:r>
        <w:rPr>
          <w:spacing w:val="-9"/>
        </w:rPr>
        <w:t xml:space="preserve"> </w:t>
      </w:r>
      <w:r>
        <w:rPr>
          <w:spacing w:val="-2"/>
        </w:rPr>
        <w:t>способствуют:</w:t>
      </w:r>
    </w:p>
    <w:p w:rsidR="005706F7" w:rsidRDefault="00E81FAD">
      <w:pPr>
        <w:pStyle w:val="a4"/>
        <w:numPr>
          <w:ilvl w:val="1"/>
          <w:numId w:val="3"/>
        </w:numPr>
        <w:tabs>
          <w:tab w:val="left" w:pos="1160"/>
        </w:tabs>
        <w:ind w:left="1160" w:hanging="167"/>
        <w:rPr>
          <w:sz w:val="28"/>
        </w:rPr>
      </w:pPr>
      <w:r>
        <w:rPr>
          <w:sz w:val="28"/>
        </w:rPr>
        <w:t>Четкая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цели;</w:t>
      </w:r>
    </w:p>
    <w:p w:rsidR="005706F7" w:rsidRDefault="00E81FAD">
      <w:pPr>
        <w:pStyle w:val="a4"/>
        <w:numPr>
          <w:ilvl w:val="1"/>
          <w:numId w:val="3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Оптимальный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темп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5706F7" w:rsidRDefault="00E81FAD">
      <w:pPr>
        <w:pStyle w:val="a4"/>
        <w:numPr>
          <w:ilvl w:val="1"/>
          <w:numId w:val="3"/>
        </w:numPr>
        <w:tabs>
          <w:tab w:val="left" w:pos="1160"/>
        </w:tabs>
        <w:spacing w:line="322" w:lineRule="exact"/>
        <w:ind w:left="1160" w:hanging="167"/>
        <w:rPr>
          <w:sz w:val="28"/>
        </w:rPr>
      </w:pPr>
      <w:r>
        <w:rPr>
          <w:sz w:val="28"/>
        </w:rPr>
        <w:t>Организационный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5706F7" w:rsidRDefault="00E81FAD">
      <w:pPr>
        <w:pStyle w:val="a4"/>
        <w:numPr>
          <w:ilvl w:val="1"/>
          <w:numId w:val="3"/>
        </w:numPr>
        <w:tabs>
          <w:tab w:val="left" w:pos="1423"/>
        </w:tabs>
        <w:ind w:right="144" w:firstLine="710"/>
        <w:jc w:val="both"/>
        <w:rPr>
          <w:sz w:val="28"/>
        </w:rPr>
      </w:pPr>
      <w:r>
        <w:rPr>
          <w:sz w:val="28"/>
        </w:rPr>
        <w:t>Интеллектуальное и эмоциональное стимулирование учащихся (интересный материал; наглядность; использование мультимедийного оборудования, связь материала с жизнью, и др.)</w:t>
      </w:r>
    </w:p>
    <w:p w:rsidR="005706F7" w:rsidRDefault="00E81FAD">
      <w:pPr>
        <w:pStyle w:val="a4"/>
        <w:numPr>
          <w:ilvl w:val="1"/>
          <w:numId w:val="3"/>
        </w:numPr>
        <w:tabs>
          <w:tab w:val="left" w:pos="1274"/>
        </w:tabs>
        <w:spacing w:before="4"/>
        <w:ind w:right="138" w:firstLine="710"/>
        <w:jc w:val="both"/>
        <w:rPr>
          <w:sz w:val="28"/>
        </w:rPr>
      </w:pPr>
      <w:r>
        <w:rPr>
          <w:sz w:val="28"/>
        </w:rPr>
        <w:t>Нестандартная форма проведения урока (Использование проектного метода, Экскурсии, Проведение уроков в нестандартной обстановке, Интегрированные уроки)</w:t>
      </w:r>
    </w:p>
    <w:p w:rsidR="005706F7" w:rsidRDefault="00E81FAD">
      <w:pPr>
        <w:pStyle w:val="a4"/>
        <w:numPr>
          <w:ilvl w:val="1"/>
          <w:numId w:val="3"/>
        </w:numPr>
        <w:tabs>
          <w:tab w:val="left" w:pos="1160"/>
        </w:tabs>
        <w:spacing w:line="321" w:lineRule="exact"/>
        <w:ind w:left="1160" w:hanging="16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парах;</w:t>
      </w:r>
    </w:p>
    <w:p w:rsidR="005706F7" w:rsidRDefault="00E81FAD">
      <w:pPr>
        <w:pStyle w:val="a3"/>
        <w:ind w:right="142"/>
      </w:pPr>
      <w:r>
        <w:t>Выполняя работу в паре постоянного или сменного состава, в группе, дети получают возможность справиться с заданием намного успешнее. Кроме того, введение в урок коллективных форм обучения позволяет педагогу оживить занятие, учитель предоставляет возможность реализации коммуникативных потребностей учеников.</w:t>
      </w:r>
    </w:p>
    <w:p w:rsidR="005706F7" w:rsidRDefault="005706F7">
      <w:pPr>
        <w:pStyle w:val="a3"/>
        <w:sectPr w:rsidR="005706F7">
          <w:pgSz w:w="11910" w:h="16840"/>
          <w:pgMar w:top="620" w:right="283" w:bottom="280" w:left="1417" w:header="720" w:footer="720" w:gutter="0"/>
          <w:cols w:space="720"/>
        </w:sectPr>
      </w:pPr>
    </w:p>
    <w:p w:rsidR="005706F7" w:rsidRDefault="00E81FAD">
      <w:pPr>
        <w:pStyle w:val="a3"/>
        <w:spacing w:before="65"/>
        <w:ind w:right="137"/>
      </w:pPr>
      <w:r>
        <w:lastRenderedPageBreak/>
        <w:t>Ситуация успеха на организационном этапе – обеспечивает условия успешного выполнения задания, делая этот процесс эмоционально и интеллектуально привлекательным для учащегося.</w:t>
      </w:r>
    </w:p>
    <w:p w:rsidR="005706F7" w:rsidRDefault="00E81FAD">
      <w:pPr>
        <w:pStyle w:val="a3"/>
        <w:ind w:right="139"/>
      </w:pPr>
      <w:r>
        <w:t xml:space="preserve">В работе педагоги могут используется мультимедийное оборудование, что позволяет использовать видеофрагменты, фотографии, презентации и делает процесс обучения эмоционально и интеллектуально привлекательным для </w:t>
      </w:r>
      <w:r>
        <w:rPr>
          <w:spacing w:val="-2"/>
        </w:rPr>
        <w:t>обучающегося.</w:t>
      </w:r>
    </w:p>
    <w:p w:rsidR="005706F7" w:rsidRDefault="00E81FAD">
      <w:pPr>
        <w:pStyle w:val="a3"/>
        <w:ind w:right="143"/>
      </w:pPr>
      <w:r>
        <w:t>Созданию ситуации успеха способствует использование педагогами в учебно-воспитательном процессе коллективных форм обучения. Часто, работая самостоятельно, обучающиеся чувствуют неуверенность в собственных силах. Выполняя работу в паре постоянного или сменного состава, в группе, они получают возможность справиться с заданием намного успешнее. Кроме того, введение на занятии коллективных форм обучения позволяет оживить занятие, педагог предоставляет возможность реализации коммуникативных</w:t>
      </w:r>
      <w:r>
        <w:rPr>
          <w:spacing w:val="-2"/>
        </w:rPr>
        <w:t xml:space="preserve"> </w:t>
      </w:r>
      <w:r>
        <w:t xml:space="preserve">потребностей </w:t>
      </w:r>
      <w:r>
        <w:rPr>
          <w:spacing w:val="-2"/>
        </w:rPr>
        <w:t>обучающихся.</w:t>
      </w:r>
    </w:p>
    <w:p w:rsidR="005706F7" w:rsidRDefault="00E81FAD">
      <w:pPr>
        <w:pStyle w:val="a4"/>
        <w:numPr>
          <w:ilvl w:val="0"/>
          <w:numId w:val="3"/>
        </w:numPr>
        <w:tabs>
          <w:tab w:val="left" w:pos="1697"/>
        </w:tabs>
        <w:ind w:right="141" w:firstLine="710"/>
        <w:jc w:val="both"/>
        <w:rPr>
          <w:sz w:val="28"/>
        </w:rPr>
      </w:pPr>
      <w:r>
        <w:rPr>
          <w:b/>
          <w:sz w:val="28"/>
        </w:rPr>
        <w:t>Итоговый этап</w:t>
      </w:r>
      <w:r>
        <w:rPr>
          <w:sz w:val="28"/>
        </w:rPr>
        <w:t>, или сравнение предполагаемой оценки с реальной. Перед педагогом стоит задача организовать работу таким образом, чтобы обратить результат предыдущей деятельности в эмоциональный стимул, в осознанный мотив для выполнения следующего учебного задания. Для этого 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предыдущих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 Ребенок ждет, что оценят не только итог, но и его усилия в процессе деятельности.</w:t>
      </w:r>
    </w:p>
    <w:p w:rsidR="005706F7" w:rsidRDefault="00E81FAD">
      <w:pPr>
        <w:pStyle w:val="a3"/>
        <w:spacing w:line="242" w:lineRule="auto"/>
        <w:ind w:right="141"/>
      </w:pPr>
      <w:r>
        <w:t>Ситуация успеха на итоговом этапе – усиливает активное отношение к учению, обращая его в мотив для новой деятельности, или корректирует сформировавшееся негативное отношение.</w:t>
      </w:r>
    </w:p>
    <w:p w:rsidR="005706F7" w:rsidRDefault="00E81FAD">
      <w:pPr>
        <w:pStyle w:val="a3"/>
        <w:ind w:right="144"/>
      </w:pPr>
      <w:r>
        <w:t>Вот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необходимо организовать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таким образом, чтобы обратить результат выполненной работы в стимул, в осознанный мотив для следующего учебного задания.</w:t>
      </w:r>
    </w:p>
    <w:p w:rsidR="005706F7" w:rsidRDefault="00E81FAD">
      <w:pPr>
        <w:pStyle w:val="a3"/>
        <w:spacing w:line="321" w:lineRule="exact"/>
        <w:ind w:left="993" w:firstLine="0"/>
      </w:pPr>
      <w:r>
        <w:t>Здесь</w:t>
      </w:r>
      <w:r>
        <w:rPr>
          <w:spacing w:val="-8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использовать:</w:t>
      </w:r>
    </w:p>
    <w:p w:rsidR="005706F7" w:rsidRDefault="00E81FAD">
      <w:pPr>
        <w:pStyle w:val="a3"/>
        <w:ind w:left="993" w:right="1302" w:firstLine="0"/>
        <w:jc w:val="left"/>
      </w:pPr>
      <w:r>
        <w:t>Оценивание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(отметка</w:t>
      </w:r>
      <w:r>
        <w:rPr>
          <w:spacing w:val="-9"/>
        </w:rPr>
        <w:t xml:space="preserve"> </w:t>
      </w:r>
      <w:r>
        <w:t>«в</w:t>
      </w:r>
      <w:r>
        <w:rPr>
          <w:spacing w:val="-8"/>
        </w:rPr>
        <w:t xml:space="preserve"> </w:t>
      </w:r>
      <w:r>
        <w:t xml:space="preserve">кредит») </w:t>
      </w:r>
      <w:proofErr w:type="spellStart"/>
      <w:r>
        <w:t>Разноуровневый</w:t>
      </w:r>
      <w:proofErr w:type="spellEnd"/>
      <w:r>
        <w:t xml:space="preserve"> контроль</w:t>
      </w:r>
    </w:p>
    <w:p w:rsidR="005706F7" w:rsidRDefault="00E81FAD">
      <w:pPr>
        <w:pStyle w:val="a3"/>
        <w:spacing w:line="322" w:lineRule="exact"/>
        <w:ind w:left="993" w:firstLine="0"/>
        <w:jc w:val="left"/>
      </w:pPr>
      <w:r>
        <w:t>Создание</w:t>
      </w:r>
      <w:r>
        <w:rPr>
          <w:spacing w:val="-7"/>
        </w:rPr>
        <w:t xml:space="preserve"> </w:t>
      </w:r>
      <w:r>
        <w:rPr>
          <w:spacing w:val="-2"/>
        </w:rPr>
        <w:t>портфолио</w:t>
      </w:r>
    </w:p>
    <w:p w:rsidR="005706F7" w:rsidRDefault="00E81FAD">
      <w:pPr>
        <w:pStyle w:val="a3"/>
        <w:spacing w:line="322" w:lineRule="exact"/>
        <w:ind w:left="993" w:firstLine="0"/>
        <w:jc w:val="left"/>
      </w:pPr>
      <w:r>
        <w:rPr>
          <w:u w:val="single"/>
        </w:rPr>
        <w:t>Создание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портфолио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учеников</w:t>
      </w:r>
      <w:r>
        <w:rPr>
          <w:spacing w:val="-2"/>
        </w:rPr>
        <w:t>.</w:t>
      </w:r>
    </w:p>
    <w:p w:rsidR="005706F7" w:rsidRDefault="00E81FAD">
      <w:pPr>
        <w:pStyle w:val="a3"/>
        <w:ind w:right="137"/>
      </w:pPr>
      <w:r>
        <w:t>Закреплению уверенности ученика в собственных силах способствует любое подтверждение педагогом или коллективом одноклассников удачного итога деятельности ребенка, признание его успехов. С этой целью заводится папка-портфолио.</w:t>
      </w:r>
      <w:r>
        <w:rPr>
          <w:spacing w:val="40"/>
        </w:rPr>
        <w:t xml:space="preserve"> </w:t>
      </w:r>
      <w:r>
        <w:t>В папке могут быть разные разделы. Туда вкладываются все работы ученика, выделенные им как успешные и достойные признания окружающих. Портфолио ведут ученики, родители и учителя. Подобное портфолио позволяет составить представление о личности ученика, проследить за ростом знаний и умений, порадоваться его успехам и неудачам. Работа с папками продолжается в течение всего обучения. Портфолио помогает ученику оценить свои возможности и в дальнейшем реализовать их.</w:t>
      </w:r>
    </w:p>
    <w:p w:rsidR="005706F7" w:rsidRDefault="00E81FAD">
      <w:pPr>
        <w:pStyle w:val="1"/>
        <w:spacing w:before="0"/>
        <w:ind w:left="282" w:right="139" w:firstLine="710"/>
      </w:pPr>
      <w:r>
        <w:t>Опираясь на вышесказанное, можно сделать вывод, что ситуация успеха, обеспечивая реализацию образовательных задач</w:t>
      </w:r>
    </w:p>
    <w:p w:rsidR="005706F7" w:rsidRDefault="005706F7">
      <w:pPr>
        <w:pStyle w:val="1"/>
        <w:sectPr w:rsidR="005706F7">
          <w:pgSz w:w="11910" w:h="16840"/>
          <w:pgMar w:top="620" w:right="283" w:bottom="280" w:left="1417" w:header="720" w:footer="720" w:gutter="0"/>
          <w:cols w:space="720"/>
        </w:sectPr>
      </w:pPr>
    </w:p>
    <w:p w:rsidR="005706F7" w:rsidRDefault="00E81FAD">
      <w:pPr>
        <w:pStyle w:val="a4"/>
        <w:numPr>
          <w:ilvl w:val="0"/>
          <w:numId w:val="1"/>
        </w:numPr>
        <w:tabs>
          <w:tab w:val="left" w:pos="1697"/>
        </w:tabs>
        <w:spacing w:before="84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>на мотивационном этапе является основой для формирования положительных эмоций к предстоящей деятельности,</w:t>
      </w:r>
    </w:p>
    <w:p w:rsidR="005706F7" w:rsidRDefault="00E81FAD">
      <w:pPr>
        <w:pStyle w:val="a4"/>
        <w:numPr>
          <w:ilvl w:val="0"/>
          <w:numId w:val="1"/>
        </w:numPr>
        <w:tabs>
          <w:tab w:val="left" w:pos="1697"/>
        </w:tabs>
        <w:ind w:right="145" w:firstLine="710"/>
        <w:jc w:val="both"/>
        <w:rPr>
          <w:sz w:val="28"/>
        </w:rPr>
      </w:pPr>
      <w:r>
        <w:rPr>
          <w:sz w:val="28"/>
        </w:rPr>
        <w:t>на организационном - создает условия успешного выполнения задания, делая этот процесс эмоционально и интеллектуально привлекательным для учащегося,</w:t>
      </w:r>
    </w:p>
    <w:p w:rsidR="005706F7" w:rsidRDefault="00E81FAD">
      <w:pPr>
        <w:pStyle w:val="a4"/>
        <w:numPr>
          <w:ilvl w:val="0"/>
          <w:numId w:val="1"/>
        </w:numPr>
        <w:tabs>
          <w:tab w:val="left" w:pos="1697"/>
        </w:tabs>
        <w:ind w:right="142" w:firstLine="710"/>
        <w:jc w:val="both"/>
        <w:rPr>
          <w:sz w:val="28"/>
        </w:rPr>
      </w:pPr>
      <w:r>
        <w:rPr>
          <w:sz w:val="28"/>
        </w:rPr>
        <w:t xml:space="preserve">на итоговом усиливает активное отношение к учению, обращая его в мотив новой деятельности, или корректирует сформировавшееся негативное </w:t>
      </w:r>
      <w:r>
        <w:rPr>
          <w:spacing w:val="-2"/>
          <w:sz w:val="28"/>
        </w:rPr>
        <w:t>отношение.</w:t>
      </w:r>
    </w:p>
    <w:p w:rsidR="005706F7" w:rsidRDefault="00E81FAD">
      <w:pPr>
        <w:pStyle w:val="1"/>
        <w:spacing w:before="6" w:line="640" w:lineRule="atLeast"/>
        <w:ind w:right="2211"/>
      </w:pPr>
      <w:r>
        <w:t>Система</w:t>
      </w:r>
      <w:r>
        <w:rPr>
          <w:spacing w:val="-6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успеха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занятии Методы дифференцированного обучения</w:t>
      </w:r>
    </w:p>
    <w:p w:rsidR="005706F7" w:rsidRDefault="00E81FAD">
      <w:pPr>
        <w:pStyle w:val="a3"/>
        <w:ind w:right="135"/>
      </w:pPr>
      <w:r>
        <w:t>Необходимость дифференцированного подхода к учащимся вытекает из того, что учащиеся различаются своими задатками, уровнем подготовки, восприятием окружающего, чертами характера. Задача учителя состоит в том, чтобы дать возможность учащимся проявить свою индивидуальность, творчество, избавить от чувства страха и вселить уверенность в свои силы. Дифференцированное обучение позволяет каждому ученику работать в своем темпе, дает возможность справиться с заданием, способствует повышению интереса к учебной деятельности, формирует положительные мотивы учения.</w:t>
      </w:r>
    </w:p>
    <w:p w:rsidR="005706F7" w:rsidRDefault="00E81FAD">
      <w:pPr>
        <w:pStyle w:val="a3"/>
        <w:spacing w:before="1"/>
        <w:ind w:right="136"/>
      </w:pPr>
      <w:r>
        <w:t xml:space="preserve">Созданию ситуации успеха </w:t>
      </w:r>
      <w:r>
        <w:rPr>
          <w:b/>
        </w:rPr>
        <w:t>использование педагогом в учебно- воспитательном процессе коллективных форм обучения</w:t>
      </w:r>
      <w:r>
        <w:t>. В данном случае действует принцип “Одна голова хорошо, а две лучше” или “Что одному не под силу, то легко коллективу”. Часть учащихся, к сожалению, нередко чувствуют неуверенность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силах, работая самостоятельно. Выполняя работу</w:t>
      </w:r>
      <w:r>
        <w:rPr>
          <w:spacing w:val="-1"/>
        </w:rPr>
        <w:t xml:space="preserve"> </w:t>
      </w:r>
      <w:r>
        <w:t>в паре постоянного или сменного состава, в группе, дети получают возможность справиться с заданием успешно. Кроме того, введение в занятие коллективных форм обучения позволяет педагогу оживить занятие, педагог предоставляет возможность реализации коммуникативных потребностей учеников</w:t>
      </w:r>
    </w:p>
    <w:p w:rsidR="005706F7" w:rsidRDefault="00E81FAD">
      <w:pPr>
        <w:pStyle w:val="1"/>
        <w:spacing w:before="12" w:line="235" w:lineRule="auto"/>
        <w:ind w:left="282" w:right="133" w:firstLine="710"/>
        <w:rPr>
          <w:b w:val="0"/>
        </w:rPr>
      </w:pPr>
      <w:r>
        <w:t>Сочетание репродуктивных, проблемно – поисковых и творчески – воспроизводящих методов обучения</w:t>
      </w:r>
      <w:r>
        <w:rPr>
          <w:b w:val="0"/>
        </w:rPr>
        <w:t>.</w:t>
      </w:r>
    </w:p>
    <w:p w:rsidR="005706F7" w:rsidRDefault="00E81FAD">
      <w:pPr>
        <w:pStyle w:val="a3"/>
        <w:spacing w:before="3"/>
        <w:ind w:right="137"/>
      </w:pPr>
      <w:r>
        <w:t>Наиболее эффективным для создания на занятии ситуации успеха является сочетания педагогом репродуктивных, проблемно – поисковых и творчески – воспроизводящих методов обучения. Проблемные ситуации могут создаваться</w:t>
      </w:r>
      <w:r>
        <w:rPr>
          <w:spacing w:val="40"/>
        </w:rPr>
        <w:t xml:space="preserve"> </w:t>
      </w:r>
      <w:r>
        <w:t>на всех этапах процесса обучения. Педагог создает проблемную ситуацию, направляет обучающихся на её решение, организует поиск решения на основе знаний, выдвигаются гипотезы, устанавливаются причинно-следственные связь. Разрешение проблемной ситуации на занятии повышает прочность и действенность усвоенных знаний, позволяет детям почувствовать свою причастность к происходящему на занятии.</w:t>
      </w:r>
    </w:p>
    <w:p w:rsidR="005706F7" w:rsidRDefault="00E81FAD">
      <w:pPr>
        <w:pStyle w:val="1"/>
        <w:spacing w:before="2" w:line="319" w:lineRule="exact"/>
        <w:rPr>
          <w:i/>
        </w:rPr>
      </w:pPr>
      <w:r>
        <w:t>Проектный</w:t>
      </w:r>
      <w:r>
        <w:rPr>
          <w:spacing w:val="-15"/>
        </w:rPr>
        <w:t xml:space="preserve"> </w:t>
      </w:r>
      <w:r>
        <w:rPr>
          <w:spacing w:val="-2"/>
        </w:rPr>
        <w:t>метод</w:t>
      </w:r>
      <w:r>
        <w:rPr>
          <w:i/>
          <w:spacing w:val="-2"/>
        </w:rPr>
        <w:t>.</w:t>
      </w:r>
    </w:p>
    <w:p w:rsidR="005706F7" w:rsidRDefault="00E81FAD">
      <w:pPr>
        <w:pStyle w:val="a3"/>
        <w:ind w:right="142"/>
      </w:pPr>
      <w:r>
        <w:t>Метод проектов – педагогическая технология, ориентированная не на интеграцию фактических знаний, а на их применение и приобретение новых, это самостоятельная творческая работа обучающихся под руководством педагога. Проекты могут выполняться детьми как индивидуально, так и группами.</w:t>
      </w:r>
    </w:p>
    <w:p w:rsidR="005706F7" w:rsidRDefault="005706F7">
      <w:pPr>
        <w:pStyle w:val="a3"/>
        <w:sectPr w:rsidR="005706F7">
          <w:pgSz w:w="11910" w:h="16840"/>
          <w:pgMar w:top="600" w:right="283" w:bottom="280" w:left="1417" w:header="720" w:footer="720" w:gutter="0"/>
          <w:cols w:space="720"/>
        </w:sectPr>
      </w:pPr>
    </w:p>
    <w:p w:rsidR="005706F7" w:rsidRDefault="00E81FAD">
      <w:pPr>
        <w:pStyle w:val="1"/>
        <w:ind w:left="282" w:right="136" w:firstLine="710"/>
      </w:pPr>
      <w:r>
        <w:lastRenderedPageBreak/>
        <w:t>Диагностика эмоционального состояния учащихся в ходе учебно- воспитательного процесса.</w:t>
      </w:r>
    </w:p>
    <w:p w:rsidR="005706F7" w:rsidRDefault="00E81FAD">
      <w:pPr>
        <w:pStyle w:val="a3"/>
        <w:ind w:right="142"/>
      </w:pPr>
      <w:r>
        <w:t xml:space="preserve">Педагогу очень важно знать какой эмоциональный фон преобладает в детском коллективе в течение занятия и насколько успешно оценивают свои достижения обучающиеся. Этому способствует рефлексия, к которой педагог подводит учащихся, подводя итоги занятия, использование самооценки и </w:t>
      </w:r>
      <w:proofErr w:type="spellStart"/>
      <w:r>
        <w:t>взаимооценки</w:t>
      </w:r>
      <w:proofErr w:type="spellEnd"/>
      <w:r>
        <w:t xml:space="preserve"> детьми друг друга в течение занятия.</w:t>
      </w:r>
    </w:p>
    <w:p w:rsidR="005706F7" w:rsidRDefault="00E81FAD">
      <w:pPr>
        <w:pStyle w:val="a3"/>
        <w:ind w:right="145"/>
      </w:pPr>
      <w:r>
        <w:t xml:space="preserve">Я рассказала лишь о малой части приёмов и способов конструирования ситуации успеха. Мы видим, что это длительный процесс, итогом которого может стать высокая успеваемость, спокойная, доброжелательная атмосфера в </w:t>
      </w:r>
      <w:r>
        <w:rPr>
          <w:spacing w:val="-2"/>
        </w:rPr>
        <w:t>группе.</w:t>
      </w:r>
    </w:p>
    <w:p w:rsidR="005706F7" w:rsidRDefault="00E81FAD">
      <w:pPr>
        <w:pStyle w:val="a3"/>
        <w:ind w:right="148"/>
      </w:pPr>
      <w:r>
        <w:t>Подводя итог, хочется еще раз</w:t>
      </w:r>
      <w:r>
        <w:rPr>
          <w:spacing w:val="-1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 xml:space="preserve">внимание на некоторые постулаты </w:t>
      </w:r>
      <w:r>
        <w:rPr>
          <w:spacing w:val="-2"/>
        </w:rPr>
        <w:t>Успеха.</w:t>
      </w:r>
    </w:p>
    <w:p w:rsidR="005706F7" w:rsidRDefault="00E81FAD">
      <w:pPr>
        <w:pStyle w:val="a3"/>
        <w:ind w:right="146"/>
      </w:pPr>
      <w:r>
        <w:t>Если после занятия у воспитанника возникли вопросы, которые он хотел бы обсудить, поспорить, значит, занятие не оставило детей равнодушными.</w:t>
      </w:r>
    </w:p>
    <w:p w:rsidR="005706F7" w:rsidRDefault="00E81FAD">
      <w:pPr>
        <w:pStyle w:val="a3"/>
        <w:ind w:right="145"/>
      </w:pPr>
      <w:r>
        <w:t>Необоснованная похвала, гипертрофированные комплименты снижают ощущение успеха. Стремитесь видеть реальные изменения, достоинства и реальные сдвиги в поведении детей, вовремя поддержать детей.</w:t>
      </w:r>
    </w:p>
    <w:p w:rsidR="005706F7" w:rsidRDefault="00E81FAD">
      <w:pPr>
        <w:pStyle w:val="a3"/>
        <w:ind w:right="141"/>
      </w:pPr>
      <w:r>
        <w:t>Успех педагога начинается с признания его детьми. Авторитет, личность педагога, его разнообразные интересы и достоинства являются залогом успеха его воспитанников.</w:t>
      </w:r>
    </w:p>
    <w:p w:rsidR="005706F7" w:rsidRDefault="00E81FAD">
      <w:pPr>
        <w:pStyle w:val="a3"/>
        <w:ind w:right="137"/>
      </w:pPr>
      <w:r>
        <w:t>Залогом успеха является благоприятный психологический климат, обстановка жизнерадостности, разумное сочетание репродуктивных и творческих методов при организации деятельности воспитанников на занятии.</w:t>
      </w:r>
    </w:p>
    <w:p w:rsidR="005706F7" w:rsidRDefault="00E81FAD">
      <w:pPr>
        <w:pStyle w:val="a3"/>
        <w:spacing w:line="322" w:lineRule="exact"/>
        <w:ind w:left="993" w:firstLine="0"/>
      </w:pPr>
      <w:r>
        <w:t>Педагог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удивлять</w:t>
      </w:r>
      <w:r>
        <w:rPr>
          <w:spacing w:val="-11"/>
        </w:rPr>
        <w:t xml:space="preserve"> </w:t>
      </w:r>
      <w:r>
        <w:rPr>
          <w:spacing w:val="-2"/>
        </w:rPr>
        <w:t>детей.</w:t>
      </w:r>
    </w:p>
    <w:p w:rsidR="005706F7" w:rsidRDefault="00E81FAD">
      <w:pPr>
        <w:pStyle w:val="a3"/>
        <w:ind w:right="154"/>
      </w:pPr>
      <w:r>
        <w:t>Педагог должен любить детей и уметь это делать. Нельзя, высказывая чувство восторга от общения с одними детьми, заставлять страдать других.</w:t>
      </w:r>
    </w:p>
    <w:p w:rsidR="005706F7" w:rsidRDefault="00E81FAD">
      <w:pPr>
        <w:pStyle w:val="a3"/>
        <w:ind w:right="145"/>
      </w:pPr>
      <w:r>
        <w:t>Педагог должен знать личные особенности каждого ребенка и группу</w:t>
      </w:r>
      <w:r>
        <w:rPr>
          <w:spacing w:val="40"/>
        </w:rPr>
        <w:t xml:space="preserve"> </w:t>
      </w:r>
      <w:r>
        <w:t>детей в целом, чтобы научиться помогать и поддерживать каждого.</w:t>
      </w:r>
    </w:p>
    <w:p w:rsidR="005706F7" w:rsidRDefault="00E81FAD">
      <w:pPr>
        <w:pStyle w:val="a3"/>
        <w:ind w:left="993" w:right="3125" w:firstLine="0"/>
      </w:pPr>
      <w:r>
        <w:t>Оценивайте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поступки. Не забывайте о рефлексии занятия.</w:t>
      </w:r>
    </w:p>
    <w:p w:rsidR="005706F7" w:rsidRDefault="005706F7">
      <w:pPr>
        <w:pStyle w:val="a3"/>
        <w:sectPr w:rsidR="005706F7">
          <w:pgSz w:w="11910" w:h="16840"/>
          <w:pgMar w:top="620" w:right="283" w:bottom="280" w:left="1417" w:header="720" w:footer="720" w:gutter="0"/>
          <w:cols w:space="720"/>
        </w:sectPr>
      </w:pPr>
    </w:p>
    <w:p w:rsidR="005706F7" w:rsidRDefault="005706F7" w:rsidP="00E81FAD">
      <w:pPr>
        <w:pStyle w:val="1"/>
        <w:ind w:left="2693" w:firstLine="5560"/>
        <w:jc w:val="left"/>
      </w:pPr>
    </w:p>
    <w:sectPr w:rsidR="005706F7">
      <w:pgSz w:w="11910" w:h="16840"/>
      <w:pgMar w:top="62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2F53"/>
    <w:multiLevelType w:val="hybridMultilevel"/>
    <w:tmpl w:val="90B8732A"/>
    <w:lvl w:ilvl="0" w:tplc="8CC616A0">
      <w:numFmt w:val="bullet"/>
      <w:lvlText w:val=""/>
      <w:lvlJc w:val="left"/>
      <w:pPr>
        <w:ind w:left="28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FEF390">
      <w:numFmt w:val="bullet"/>
      <w:lvlText w:val="•"/>
      <w:lvlJc w:val="left"/>
      <w:pPr>
        <w:ind w:left="1272" w:hanging="706"/>
      </w:pPr>
      <w:rPr>
        <w:rFonts w:hint="default"/>
        <w:lang w:val="ru-RU" w:eastAsia="en-US" w:bidi="ar-SA"/>
      </w:rPr>
    </w:lvl>
    <w:lvl w:ilvl="2" w:tplc="69C8946E">
      <w:numFmt w:val="bullet"/>
      <w:lvlText w:val="•"/>
      <w:lvlJc w:val="left"/>
      <w:pPr>
        <w:ind w:left="2264" w:hanging="706"/>
      </w:pPr>
      <w:rPr>
        <w:rFonts w:hint="default"/>
        <w:lang w:val="ru-RU" w:eastAsia="en-US" w:bidi="ar-SA"/>
      </w:rPr>
    </w:lvl>
    <w:lvl w:ilvl="3" w:tplc="BD0ABCDA">
      <w:numFmt w:val="bullet"/>
      <w:lvlText w:val="•"/>
      <w:lvlJc w:val="left"/>
      <w:pPr>
        <w:ind w:left="3257" w:hanging="706"/>
      </w:pPr>
      <w:rPr>
        <w:rFonts w:hint="default"/>
        <w:lang w:val="ru-RU" w:eastAsia="en-US" w:bidi="ar-SA"/>
      </w:rPr>
    </w:lvl>
    <w:lvl w:ilvl="4" w:tplc="9CC6CA98">
      <w:numFmt w:val="bullet"/>
      <w:lvlText w:val="•"/>
      <w:lvlJc w:val="left"/>
      <w:pPr>
        <w:ind w:left="4249" w:hanging="706"/>
      </w:pPr>
      <w:rPr>
        <w:rFonts w:hint="default"/>
        <w:lang w:val="ru-RU" w:eastAsia="en-US" w:bidi="ar-SA"/>
      </w:rPr>
    </w:lvl>
    <w:lvl w:ilvl="5" w:tplc="CA944EC0">
      <w:numFmt w:val="bullet"/>
      <w:lvlText w:val="•"/>
      <w:lvlJc w:val="left"/>
      <w:pPr>
        <w:ind w:left="5242" w:hanging="706"/>
      </w:pPr>
      <w:rPr>
        <w:rFonts w:hint="default"/>
        <w:lang w:val="ru-RU" w:eastAsia="en-US" w:bidi="ar-SA"/>
      </w:rPr>
    </w:lvl>
    <w:lvl w:ilvl="6" w:tplc="75D273A6">
      <w:numFmt w:val="bullet"/>
      <w:lvlText w:val="•"/>
      <w:lvlJc w:val="left"/>
      <w:pPr>
        <w:ind w:left="6234" w:hanging="706"/>
      </w:pPr>
      <w:rPr>
        <w:rFonts w:hint="default"/>
        <w:lang w:val="ru-RU" w:eastAsia="en-US" w:bidi="ar-SA"/>
      </w:rPr>
    </w:lvl>
    <w:lvl w:ilvl="7" w:tplc="01743124">
      <w:numFmt w:val="bullet"/>
      <w:lvlText w:val="•"/>
      <w:lvlJc w:val="left"/>
      <w:pPr>
        <w:ind w:left="7226" w:hanging="706"/>
      </w:pPr>
      <w:rPr>
        <w:rFonts w:hint="default"/>
        <w:lang w:val="ru-RU" w:eastAsia="en-US" w:bidi="ar-SA"/>
      </w:rPr>
    </w:lvl>
    <w:lvl w:ilvl="8" w:tplc="C03E9AD0">
      <w:numFmt w:val="bullet"/>
      <w:lvlText w:val="•"/>
      <w:lvlJc w:val="left"/>
      <w:pPr>
        <w:ind w:left="821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B7820B1"/>
    <w:multiLevelType w:val="hybridMultilevel"/>
    <w:tmpl w:val="CD0CCA00"/>
    <w:lvl w:ilvl="0" w:tplc="F9E0B7CA">
      <w:numFmt w:val="bullet"/>
      <w:lvlText w:val=""/>
      <w:lvlJc w:val="left"/>
      <w:pPr>
        <w:ind w:left="28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989916">
      <w:numFmt w:val="bullet"/>
      <w:lvlText w:val="•"/>
      <w:lvlJc w:val="left"/>
      <w:pPr>
        <w:ind w:left="1272" w:hanging="706"/>
      </w:pPr>
      <w:rPr>
        <w:rFonts w:hint="default"/>
        <w:lang w:val="ru-RU" w:eastAsia="en-US" w:bidi="ar-SA"/>
      </w:rPr>
    </w:lvl>
    <w:lvl w:ilvl="2" w:tplc="713EC21A">
      <w:numFmt w:val="bullet"/>
      <w:lvlText w:val="•"/>
      <w:lvlJc w:val="left"/>
      <w:pPr>
        <w:ind w:left="2264" w:hanging="706"/>
      </w:pPr>
      <w:rPr>
        <w:rFonts w:hint="default"/>
        <w:lang w:val="ru-RU" w:eastAsia="en-US" w:bidi="ar-SA"/>
      </w:rPr>
    </w:lvl>
    <w:lvl w:ilvl="3" w:tplc="02AA91F4">
      <w:numFmt w:val="bullet"/>
      <w:lvlText w:val="•"/>
      <w:lvlJc w:val="left"/>
      <w:pPr>
        <w:ind w:left="3257" w:hanging="706"/>
      </w:pPr>
      <w:rPr>
        <w:rFonts w:hint="default"/>
        <w:lang w:val="ru-RU" w:eastAsia="en-US" w:bidi="ar-SA"/>
      </w:rPr>
    </w:lvl>
    <w:lvl w:ilvl="4" w:tplc="AC12BDD6">
      <w:numFmt w:val="bullet"/>
      <w:lvlText w:val="•"/>
      <w:lvlJc w:val="left"/>
      <w:pPr>
        <w:ind w:left="4249" w:hanging="706"/>
      </w:pPr>
      <w:rPr>
        <w:rFonts w:hint="default"/>
        <w:lang w:val="ru-RU" w:eastAsia="en-US" w:bidi="ar-SA"/>
      </w:rPr>
    </w:lvl>
    <w:lvl w:ilvl="5" w:tplc="3BA211B0">
      <w:numFmt w:val="bullet"/>
      <w:lvlText w:val="•"/>
      <w:lvlJc w:val="left"/>
      <w:pPr>
        <w:ind w:left="5242" w:hanging="706"/>
      </w:pPr>
      <w:rPr>
        <w:rFonts w:hint="default"/>
        <w:lang w:val="ru-RU" w:eastAsia="en-US" w:bidi="ar-SA"/>
      </w:rPr>
    </w:lvl>
    <w:lvl w:ilvl="6" w:tplc="F7A4144C">
      <w:numFmt w:val="bullet"/>
      <w:lvlText w:val="•"/>
      <w:lvlJc w:val="left"/>
      <w:pPr>
        <w:ind w:left="6234" w:hanging="706"/>
      </w:pPr>
      <w:rPr>
        <w:rFonts w:hint="default"/>
        <w:lang w:val="ru-RU" w:eastAsia="en-US" w:bidi="ar-SA"/>
      </w:rPr>
    </w:lvl>
    <w:lvl w:ilvl="7" w:tplc="2144A6AA">
      <w:numFmt w:val="bullet"/>
      <w:lvlText w:val="•"/>
      <w:lvlJc w:val="left"/>
      <w:pPr>
        <w:ind w:left="7226" w:hanging="706"/>
      </w:pPr>
      <w:rPr>
        <w:rFonts w:hint="default"/>
        <w:lang w:val="ru-RU" w:eastAsia="en-US" w:bidi="ar-SA"/>
      </w:rPr>
    </w:lvl>
    <w:lvl w:ilvl="8" w:tplc="31D28EA6">
      <w:numFmt w:val="bullet"/>
      <w:lvlText w:val="•"/>
      <w:lvlJc w:val="left"/>
      <w:pPr>
        <w:ind w:left="8219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669D7529"/>
    <w:multiLevelType w:val="hybridMultilevel"/>
    <w:tmpl w:val="FFECBD46"/>
    <w:lvl w:ilvl="0" w:tplc="B922D808">
      <w:numFmt w:val="bullet"/>
      <w:lvlText w:val="•"/>
      <w:lvlJc w:val="left"/>
      <w:pPr>
        <w:ind w:left="116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22C5A2">
      <w:numFmt w:val="bullet"/>
      <w:lvlText w:val="•"/>
      <w:lvlJc w:val="left"/>
      <w:pPr>
        <w:ind w:left="2064" w:hanging="168"/>
      </w:pPr>
      <w:rPr>
        <w:rFonts w:hint="default"/>
        <w:lang w:val="ru-RU" w:eastAsia="en-US" w:bidi="ar-SA"/>
      </w:rPr>
    </w:lvl>
    <w:lvl w:ilvl="2" w:tplc="6B88B914">
      <w:numFmt w:val="bullet"/>
      <w:lvlText w:val="•"/>
      <w:lvlJc w:val="left"/>
      <w:pPr>
        <w:ind w:left="2968" w:hanging="168"/>
      </w:pPr>
      <w:rPr>
        <w:rFonts w:hint="default"/>
        <w:lang w:val="ru-RU" w:eastAsia="en-US" w:bidi="ar-SA"/>
      </w:rPr>
    </w:lvl>
    <w:lvl w:ilvl="3" w:tplc="B87C21B0">
      <w:numFmt w:val="bullet"/>
      <w:lvlText w:val="•"/>
      <w:lvlJc w:val="left"/>
      <w:pPr>
        <w:ind w:left="3873" w:hanging="168"/>
      </w:pPr>
      <w:rPr>
        <w:rFonts w:hint="default"/>
        <w:lang w:val="ru-RU" w:eastAsia="en-US" w:bidi="ar-SA"/>
      </w:rPr>
    </w:lvl>
    <w:lvl w:ilvl="4" w:tplc="9FA04A30">
      <w:numFmt w:val="bullet"/>
      <w:lvlText w:val="•"/>
      <w:lvlJc w:val="left"/>
      <w:pPr>
        <w:ind w:left="4777" w:hanging="168"/>
      </w:pPr>
      <w:rPr>
        <w:rFonts w:hint="default"/>
        <w:lang w:val="ru-RU" w:eastAsia="en-US" w:bidi="ar-SA"/>
      </w:rPr>
    </w:lvl>
    <w:lvl w:ilvl="5" w:tplc="6C4C37AE">
      <w:numFmt w:val="bullet"/>
      <w:lvlText w:val="•"/>
      <w:lvlJc w:val="left"/>
      <w:pPr>
        <w:ind w:left="5682" w:hanging="168"/>
      </w:pPr>
      <w:rPr>
        <w:rFonts w:hint="default"/>
        <w:lang w:val="ru-RU" w:eastAsia="en-US" w:bidi="ar-SA"/>
      </w:rPr>
    </w:lvl>
    <w:lvl w:ilvl="6" w:tplc="70DE6E34">
      <w:numFmt w:val="bullet"/>
      <w:lvlText w:val="•"/>
      <w:lvlJc w:val="left"/>
      <w:pPr>
        <w:ind w:left="6586" w:hanging="168"/>
      </w:pPr>
      <w:rPr>
        <w:rFonts w:hint="default"/>
        <w:lang w:val="ru-RU" w:eastAsia="en-US" w:bidi="ar-SA"/>
      </w:rPr>
    </w:lvl>
    <w:lvl w:ilvl="7" w:tplc="267EFCF0">
      <w:numFmt w:val="bullet"/>
      <w:lvlText w:val="•"/>
      <w:lvlJc w:val="left"/>
      <w:pPr>
        <w:ind w:left="7490" w:hanging="168"/>
      </w:pPr>
      <w:rPr>
        <w:rFonts w:hint="default"/>
        <w:lang w:val="ru-RU" w:eastAsia="en-US" w:bidi="ar-SA"/>
      </w:rPr>
    </w:lvl>
    <w:lvl w:ilvl="8" w:tplc="39361D56">
      <w:numFmt w:val="bullet"/>
      <w:lvlText w:val="•"/>
      <w:lvlJc w:val="left"/>
      <w:pPr>
        <w:ind w:left="8395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6CA136D8"/>
    <w:multiLevelType w:val="hybridMultilevel"/>
    <w:tmpl w:val="5B32EAB8"/>
    <w:lvl w:ilvl="0" w:tplc="5CAE1014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6663C6">
      <w:numFmt w:val="bullet"/>
      <w:lvlText w:val="•"/>
      <w:lvlJc w:val="left"/>
      <w:pPr>
        <w:ind w:left="1272" w:hanging="168"/>
      </w:pPr>
      <w:rPr>
        <w:rFonts w:hint="default"/>
        <w:lang w:val="ru-RU" w:eastAsia="en-US" w:bidi="ar-SA"/>
      </w:rPr>
    </w:lvl>
    <w:lvl w:ilvl="2" w:tplc="0D76D3C8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3" w:tplc="3F10BF36">
      <w:numFmt w:val="bullet"/>
      <w:lvlText w:val="•"/>
      <w:lvlJc w:val="left"/>
      <w:pPr>
        <w:ind w:left="3257" w:hanging="168"/>
      </w:pPr>
      <w:rPr>
        <w:rFonts w:hint="default"/>
        <w:lang w:val="ru-RU" w:eastAsia="en-US" w:bidi="ar-SA"/>
      </w:rPr>
    </w:lvl>
    <w:lvl w:ilvl="4" w:tplc="18549EBE">
      <w:numFmt w:val="bullet"/>
      <w:lvlText w:val="•"/>
      <w:lvlJc w:val="left"/>
      <w:pPr>
        <w:ind w:left="4249" w:hanging="168"/>
      </w:pPr>
      <w:rPr>
        <w:rFonts w:hint="default"/>
        <w:lang w:val="ru-RU" w:eastAsia="en-US" w:bidi="ar-SA"/>
      </w:rPr>
    </w:lvl>
    <w:lvl w:ilvl="5" w:tplc="883605EE">
      <w:numFmt w:val="bullet"/>
      <w:lvlText w:val="•"/>
      <w:lvlJc w:val="left"/>
      <w:pPr>
        <w:ind w:left="5242" w:hanging="168"/>
      </w:pPr>
      <w:rPr>
        <w:rFonts w:hint="default"/>
        <w:lang w:val="ru-RU" w:eastAsia="en-US" w:bidi="ar-SA"/>
      </w:rPr>
    </w:lvl>
    <w:lvl w:ilvl="6" w:tplc="DB7A76FA">
      <w:numFmt w:val="bullet"/>
      <w:lvlText w:val="•"/>
      <w:lvlJc w:val="left"/>
      <w:pPr>
        <w:ind w:left="6234" w:hanging="168"/>
      </w:pPr>
      <w:rPr>
        <w:rFonts w:hint="default"/>
        <w:lang w:val="ru-RU" w:eastAsia="en-US" w:bidi="ar-SA"/>
      </w:rPr>
    </w:lvl>
    <w:lvl w:ilvl="7" w:tplc="F6328E4C">
      <w:numFmt w:val="bullet"/>
      <w:lvlText w:val="•"/>
      <w:lvlJc w:val="left"/>
      <w:pPr>
        <w:ind w:left="7226" w:hanging="168"/>
      </w:pPr>
      <w:rPr>
        <w:rFonts w:hint="default"/>
        <w:lang w:val="ru-RU" w:eastAsia="en-US" w:bidi="ar-SA"/>
      </w:rPr>
    </w:lvl>
    <w:lvl w:ilvl="8" w:tplc="63F4F07C">
      <w:numFmt w:val="bullet"/>
      <w:lvlText w:val="•"/>
      <w:lvlJc w:val="left"/>
      <w:pPr>
        <w:ind w:left="8219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754B007C"/>
    <w:multiLevelType w:val="hybridMultilevel"/>
    <w:tmpl w:val="959642E8"/>
    <w:lvl w:ilvl="0" w:tplc="10249710">
      <w:start w:val="1"/>
      <w:numFmt w:val="decimal"/>
      <w:lvlText w:val="%1."/>
      <w:lvlJc w:val="left"/>
      <w:pPr>
        <w:ind w:left="28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FE7894">
      <w:numFmt w:val="bullet"/>
      <w:lvlText w:val="•"/>
      <w:lvlJc w:val="left"/>
      <w:pPr>
        <w:ind w:left="28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6289BD8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3" w:tplc="3ED60AC6">
      <w:numFmt w:val="bullet"/>
      <w:lvlText w:val="•"/>
      <w:lvlJc w:val="left"/>
      <w:pPr>
        <w:ind w:left="3257" w:hanging="168"/>
      </w:pPr>
      <w:rPr>
        <w:rFonts w:hint="default"/>
        <w:lang w:val="ru-RU" w:eastAsia="en-US" w:bidi="ar-SA"/>
      </w:rPr>
    </w:lvl>
    <w:lvl w:ilvl="4" w:tplc="B7085B26">
      <w:numFmt w:val="bullet"/>
      <w:lvlText w:val="•"/>
      <w:lvlJc w:val="left"/>
      <w:pPr>
        <w:ind w:left="4249" w:hanging="168"/>
      </w:pPr>
      <w:rPr>
        <w:rFonts w:hint="default"/>
        <w:lang w:val="ru-RU" w:eastAsia="en-US" w:bidi="ar-SA"/>
      </w:rPr>
    </w:lvl>
    <w:lvl w:ilvl="5" w:tplc="3AD2E928">
      <w:numFmt w:val="bullet"/>
      <w:lvlText w:val="•"/>
      <w:lvlJc w:val="left"/>
      <w:pPr>
        <w:ind w:left="5242" w:hanging="168"/>
      </w:pPr>
      <w:rPr>
        <w:rFonts w:hint="default"/>
        <w:lang w:val="ru-RU" w:eastAsia="en-US" w:bidi="ar-SA"/>
      </w:rPr>
    </w:lvl>
    <w:lvl w:ilvl="6" w:tplc="55CAB8A4">
      <w:numFmt w:val="bullet"/>
      <w:lvlText w:val="•"/>
      <w:lvlJc w:val="left"/>
      <w:pPr>
        <w:ind w:left="6234" w:hanging="168"/>
      </w:pPr>
      <w:rPr>
        <w:rFonts w:hint="default"/>
        <w:lang w:val="ru-RU" w:eastAsia="en-US" w:bidi="ar-SA"/>
      </w:rPr>
    </w:lvl>
    <w:lvl w:ilvl="7" w:tplc="DCEE4E26">
      <w:numFmt w:val="bullet"/>
      <w:lvlText w:val="•"/>
      <w:lvlJc w:val="left"/>
      <w:pPr>
        <w:ind w:left="7226" w:hanging="168"/>
      </w:pPr>
      <w:rPr>
        <w:rFonts w:hint="default"/>
        <w:lang w:val="ru-RU" w:eastAsia="en-US" w:bidi="ar-SA"/>
      </w:rPr>
    </w:lvl>
    <w:lvl w:ilvl="8" w:tplc="6DCC83D8">
      <w:numFmt w:val="bullet"/>
      <w:lvlText w:val="•"/>
      <w:lvlJc w:val="left"/>
      <w:pPr>
        <w:ind w:left="8219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F7"/>
    <w:rsid w:val="005706F7"/>
    <w:rsid w:val="00E81FAD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324AE-FE1D-4559-8A91-D9F695F1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9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0" w:hanging="16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Robot 1</dc:creator>
  <cp:lastModifiedBy>user</cp:lastModifiedBy>
  <cp:revision>2</cp:revision>
  <dcterms:created xsi:type="dcterms:W3CDTF">2025-10-20T08:41:00Z</dcterms:created>
  <dcterms:modified xsi:type="dcterms:W3CDTF">2025-10-20T08:41:00Z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www.ilovepdf.com</vt:lpwstr>
  </property>
</Properties>
</file>