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37A0B" w14:textId="77777777" w:rsidR="00F95176" w:rsidRPr="005F59FC" w:rsidRDefault="005F59FC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59FC">
        <w:rPr>
          <w:rFonts w:ascii="Times New Roman" w:hAnsi="Times New Roman" w:cs="Times New Roman"/>
          <w:b/>
          <w:sz w:val="30"/>
          <w:szCs w:val="30"/>
        </w:rPr>
        <w:t>Информация о тимуровском отряде «Белый голубь»</w:t>
      </w:r>
    </w:p>
    <w:p w14:paraId="42CDD7E8" w14:textId="3C37B0DE" w:rsidR="005F59FC" w:rsidRDefault="005F59FC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Pr="005F59FC">
        <w:rPr>
          <w:rFonts w:ascii="Times New Roman" w:hAnsi="Times New Roman" w:cs="Times New Roman"/>
          <w:b/>
          <w:sz w:val="30"/>
          <w:szCs w:val="30"/>
        </w:rPr>
        <w:t>а 20</w:t>
      </w:r>
      <w:r w:rsidR="00236A19">
        <w:rPr>
          <w:rFonts w:ascii="Times New Roman" w:hAnsi="Times New Roman" w:cs="Times New Roman"/>
          <w:b/>
          <w:sz w:val="30"/>
          <w:szCs w:val="30"/>
        </w:rPr>
        <w:t>2</w:t>
      </w:r>
      <w:r w:rsidR="00792C9F">
        <w:rPr>
          <w:rFonts w:ascii="Times New Roman" w:hAnsi="Times New Roman" w:cs="Times New Roman"/>
          <w:b/>
          <w:sz w:val="30"/>
          <w:szCs w:val="30"/>
        </w:rPr>
        <w:t>3</w:t>
      </w:r>
      <w:r w:rsidRPr="005F59FC">
        <w:rPr>
          <w:rFonts w:ascii="Times New Roman" w:hAnsi="Times New Roman" w:cs="Times New Roman"/>
          <w:b/>
          <w:sz w:val="30"/>
          <w:szCs w:val="30"/>
        </w:rPr>
        <w:t>/202</w:t>
      </w:r>
      <w:r w:rsidR="00792C9F">
        <w:rPr>
          <w:rFonts w:ascii="Times New Roman" w:hAnsi="Times New Roman" w:cs="Times New Roman"/>
          <w:b/>
          <w:sz w:val="30"/>
          <w:szCs w:val="30"/>
        </w:rPr>
        <w:t>4</w:t>
      </w:r>
      <w:r w:rsidR="00236A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F59FC">
        <w:rPr>
          <w:rFonts w:ascii="Times New Roman" w:hAnsi="Times New Roman" w:cs="Times New Roman"/>
          <w:b/>
          <w:sz w:val="30"/>
          <w:szCs w:val="30"/>
        </w:rPr>
        <w:t>учебный год</w:t>
      </w:r>
    </w:p>
    <w:p w14:paraId="6DE0A5F0" w14:textId="77777777" w:rsidR="004F234B" w:rsidRDefault="004F234B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4110"/>
        <w:gridCol w:w="1843"/>
        <w:gridCol w:w="1843"/>
        <w:gridCol w:w="2410"/>
        <w:gridCol w:w="2693"/>
      </w:tblGrid>
      <w:tr w:rsidR="005F59FC" w:rsidRPr="004F234B" w14:paraId="2EBDF0A9" w14:textId="77777777" w:rsidTr="004F234B">
        <w:trPr>
          <w:trHeight w:val="482"/>
        </w:trPr>
        <w:tc>
          <w:tcPr>
            <w:tcW w:w="2235" w:type="dxa"/>
            <w:vMerge w:val="restart"/>
          </w:tcPr>
          <w:p w14:paraId="5E4ACD0A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76A8E55A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(учреждение образования)</w:t>
            </w:r>
          </w:p>
        </w:tc>
        <w:tc>
          <w:tcPr>
            <w:tcW w:w="4110" w:type="dxa"/>
            <w:vMerge w:val="restart"/>
          </w:tcPr>
          <w:p w14:paraId="48739D0A" w14:textId="77777777" w:rsid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 xml:space="preserve">Сведен6ия о тимуровском отряде (название, командир, </w:t>
            </w:r>
          </w:p>
          <w:p w14:paraId="165C5F7A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кол-во человек)</w:t>
            </w:r>
          </w:p>
        </w:tc>
        <w:tc>
          <w:tcPr>
            <w:tcW w:w="3686" w:type="dxa"/>
            <w:gridSpan w:val="2"/>
          </w:tcPr>
          <w:p w14:paraId="70C792CD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Шефство</w:t>
            </w:r>
          </w:p>
        </w:tc>
        <w:tc>
          <w:tcPr>
            <w:tcW w:w="2410" w:type="dxa"/>
            <w:vMerge w:val="restart"/>
          </w:tcPr>
          <w:p w14:paraId="3357A741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Памятник, мемориальный комплекс</w:t>
            </w:r>
          </w:p>
        </w:tc>
        <w:tc>
          <w:tcPr>
            <w:tcW w:w="2693" w:type="dxa"/>
            <w:vMerge w:val="restart"/>
          </w:tcPr>
          <w:p w14:paraId="44B827ED" w14:textId="77777777" w:rsidR="004F234B" w:rsidRPr="004F234B" w:rsidRDefault="004F234B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Детские инициативы,</w:t>
            </w:r>
          </w:p>
          <w:p w14:paraId="67E09B97" w14:textId="7348EC49" w:rsidR="005F59FC" w:rsidRPr="004F234B" w:rsidRDefault="004F234B" w:rsidP="004F23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 xml:space="preserve"> тимуровского </w:t>
            </w:r>
            <w:r w:rsidR="005F59FC" w:rsidRPr="004F234B">
              <w:rPr>
                <w:rFonts w:ascii="Times New Roman" w:hAnsi="Times New Roman" w:cs="Times New Roman"/>
                <w:sz w:val="26"/>
                <w:szCs w:val="26"/>
              </w:rPr>
              <w:t>отряда на 20</w:t>
            </w:r>
            <w:r w:rsidR="00236A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2C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59FC" w:rsidRPr="004F234B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792C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6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9FC" w:rsidRPr="004F234B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4F234B" w:rsidRPr="004F234B" w14:paraId="1928D7CE" w14:textId="77777777" w:rsidTr="004F234B">
        <w:tc>
          <w:tcPr>
            <w:tcW w:w="2235" w:type="dxa"/>
            <w:vMerge/>
          </w:tcPr>
          <w:p w14:paraId="47C64016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14:paraId="1B956AC7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2E2584" w14:textId="77777777" w:rsidR="004F234B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 xml:space="preserve">Кол-во ветеранов </w:t>
            </w:r>
          </w:p>
          <w:p w14:paraId="5B620EE5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</w:p>
        </w:tc>
        <w:tc>
          <w:tcPr>
            <w:tcW w:w="1843" w:type="dxa"/>
          </w:tcPr>
          <w:p w14:paraId="5BE24E24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Кол-во одиноких престарелых</w:t>
            </w:r>
          </w:p>
          <w:p w14:paraId="13DCAAF3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34B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</w:p>
        </w:tc>
        <w:tc>
          <w:tcPr>
            <w:tcW w:w="2410" w:type="dxa"/>
            <w:vMerge/>
          </w:tcPr>
          <w:p w14:paraId="1396E706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1F29943E" w14:textId="77777777" w:rsidR="005F59FC" w:rsidRPr="004F234B" w:rsidRDefault="005F59FC" w:rsidP="005F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34B" w:rsidRPr="005F59FC" w14:paraId="56180835" w14:textId="77777777" w:rsidTr="004F234B">
        <w:tc>
          <w:tcPr>
            <w:tcW w:w="2235" w:type="dxa"/>
          </w:tcPr>
          <w:p w14:paraId="4EEBC60A" w14:textId="7B59F5ED" w:rsidR="005F59FC" w:rsidRPr="001F2141" w:rsidRDefault="00236A19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9FC" w:rsidRPr="001F2141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Изабелин</w:t>
            </w:r>
            <w:proofErr w:type="spellEnd"/>
          </w:p>
        </w:tc>
        <w:tc>
          <w:tcPr>
            <w:tcW w:w="4110" w:type="dxa"/>
          </w:tcPr>
          <w:p w14:paraId="46193D0F" w14:textId="77777777" w:rsidR="005F59FC" w:rsidRPr="001F2141" w:rsidRDefault="005F59FC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«Белый голубь»</w:t>
            </w:r>
          </w:p>
          <w:p w14:paraId="5148309B" w14:textId="317004F9" w:rsidR="005F59FC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F59FC"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омандир</w:t>
            </w:r>
            <w:r w:rsidR="005F59FC"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C9F">
              <w:rPr>
                <w:rFonts w:ascii="Times New Roman" w:hAnsi="Times New Roman" w:cs="Times New Roman"/>
                <w:sz w:val="24"/>
                <w:szCs w:val="24"/>
              </w:rPr>
              <w:t>Гургун</w:t>
            </w:r>
            <w:proofErr w:type="spellEnd"/>
            <w:r w:rsidR="00792C9F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14:paraId="597D8113" w14:textId="5BBD3870" w:rsidR="005F59FC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зам.командира</w:t>
            </w:r>
            <w:proofErr w:type="spellEnd"/>
            <w:proofErr w:type="gramEnd"/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C9F">
              <w:rPr>
                <w:rFonts w:ascii="Times New Roman" w:hAnsi="Times New Roman" w:cs="Times New Roman"/>
                <w:sz w:val="24"/>
                <w:szCs w:val="24"/>
              </w:rPr>
              <w:t>Рунге Дарья</w:t>
            </w:r>
          </w:p>
          <w:p w14:paraId="3ECD9CC7" w14:textId="00E3A506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разведчик полезных дел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C9F">
              <w:rPr>
                <w:rFonts w:ascii="Times New Roman" w:hAnsi="Times New Roman" w:cs="Times New Roman"/>
                <w:sz w:val="24"/>
                <w:szCs w:val="24"/>
              </w:rPr>
              <w:t>Троян Полина</w:t>
            </w:r>
          </w:p>
          <w:p w14:paraId="71046731" w14:textId="059FC2C5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 добрых дел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2C9F">
              <w:rPr>
                <w:rFonts w:ascii="Times New Roman" w:hAnsi="Times New Roman" w:cs="Times New Roman"/>
                <w:sz w:val="24"/>
                <w:szCs w:val="24"/>
              </w:rPr>
              <w:t>Серик Милена</w:t>
            </w:r>
          </w:p>
          <w:p w14:paraId="50F7A807" w14:textId="364F26F1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r w:rsidR="00792C9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трудовые дела </w:t>
            </w:r>
            <w:r w:rsidR="00236A1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C9F">
              <w:rPr>
                <w:rFonts w:ascii="Times New Roman" w:hAnsi="Times New Roman" w:cs="Times New Roman"/>
                <w:sz w:val="24"/>
                <w:szCs w:val="24"/>
              </w:rPr>
              <w:t>Нестерович Максим</w:t>
            </w:r>
          </w:p>
          <w:p w14:paraId="47F5FDAB" w14:textId="217DDE33" w:rsidR="004F234B" w:rsidRPr="001F2141" w:rsidRDefault="004F234B" w:rsidP="005F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оформительской работы </w:t>
            </w:r>
            <w:r w:rsidR="00236A1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C9F">
              <w:rPr>
                <w:rFonts w:ascii="Times New Roman" w:hAnsi="Times New Roman" w:cs="Times New Roman"/>
                <w:sz w:val="24"/>
                <w:szCs w:val="24"/>
              </w:rPr>
              <w:t>Песняк</w:t>
            </w:r>
            <w:proofErr w:type="spellEnd"/>
            <w:r w:rsidR="00792C9F">
              <w:rPr>
                <w:rFonts w:ascii="Times New Roman" w:hAnsi="Times New Roman" w:cs="Times New Roman"/>
                <w:sz w:val="24"/>
                <w:szCs w:val="24"/>
              </w:rPr>
              <w:t xml:space="preserve"> Илария</w:t>
            </w:r>
          </w:p>
          <w:p w14:paraId="43115CE4" w14:textId="490ABB8A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творческих дел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C9F">
              <w:rPr>
                <w:rFonts w:ascii="Times New Roman" w:hAnsi="Times New Roman" w:cs="Times New Roman"/>
                <w:sz w:val="24"/>
                <w:szCs w:val="24"/>
              </w:rPr>
              <w:t>Пильжис</w:t>
            </w:r>
            <w:proofErr w:type="spellEnd"/>
            <w:r w:rsidR="00792C9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3" w:type="dxa"/>
          </w:tcPr>
          <w:p w14:paraId="0C257385" w14:textId="77777777" w:rsidR="005F59FC" w:rsidRPr="001F2141" w:rsidRDefault="004F234B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3CD5CE2" w14:textId="77777777" w:rsidR="005F59FC" w:rsidRPr="001F2141" w:rsidRDefault="004F234B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870F9FB" w14:textId="77777777" w:rsidR="005F59FC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- Братская могила советским воинам</w:t>
            </w:r>
          </w:p>
          <w:p w14:paraId="3132EEA5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(Памятник землякам)</w:t>
            </w:r>
          </w:p>
          <w:p w14:paraId="09FA0F54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C5C2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-Братская могила советским воинам</w:t>
            </w:r>
          </w:p>
          <w:p w14:paraId="58F17ED0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DB83" w14:textId="77777777" w:rsidR="004F234B" w:rsidRPr="001F2141" w:rsidRDefault="004F234B" w:rsidP="004F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Мемориальная доска памяти Николая Абрамчука</w:t>
            </w:r>
          </w:p>
        </w:tc>
        <w:tc>
          <w:tcPr>
            <w:tcW w:w="2693" w:type="dxa"/>
          </w:tcPr>
          <w:p w14:paraId="26E40449" w14:textId="77777777" w:rsidR="001F2141" w:rsidRPr="001F2141" w:rsidRDefault="001F2141" w:rsidP="005F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3A3E" w14:textId="77777777" w:rsidR="005F59FC" w:rsidRPr="001F2141" w:rsidRDefault="001F2141" w:rsidP="001F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>«Помощ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141">
              <w:rPr>
                <w:rFonts w:ascii="Times New Roman" w:hAnsi="Times New Roman" w:cs="Times New Roman"/>
                <w:sz w:val="24"/>
                <w:szCs w:val="24"/>
              </w:rPr>
              <w:t xml:space="preserve"> без границ»</w:t>
            </w:r>
          </w:p>
        </w:tc>
      </w:tr>
    </w:tbl>
    <w:p w14:paraId="72FFAF1E" w14:textId="77777777" w:rsidR="005F59FC" w:rsidRPr="005F59FC" w:rsidRDefault="005F59FC" w:rsidP="005F59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5F59FC" w:rsidRPr="005F59FC" w:rsidSect="005F59F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FC"/>
    <w:rsid w:val="001F2141"/>
    <w:rsid w:val="00236A19"/>
    <w:rsid w:val="00252A59"/>
    <w:rsid w:val="004F234B"/>
    <w:rsid w:val="005F59FC"/>
    <w:rsid w:val="00792C9F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F697"/>
  <w15:docId w15:val="{6D70BACC-A847-453C-8E56-A8E6A8F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2023-11-15T11:14:00Z</dcterms:created>
  <dcterms:modified xsi:type="dcterms:W3CDTF">2023-11-15T11:14:00Z</dcterms:modified>
</cp:coreProperties>
</file>