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E74D" w14:textId="74243CE7" w:rsidR="00763481" w:rsidRPr="0012360B" w:rsidRDefault="00763481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/>
          <w14:ligatures w14:val="none"/>
        </w:rPr>
      </w:pPr>
      <w:bookmarkStart w:id="0" w:name="_GoBack"/>
      <w:bookmarkEnd w:id="0"/>
      <w:r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/>
          <w14:ligatures w14:val="none"/>
        </w:rPr>
        <w:t>Примерная политика в отношении обработки персональных данных</w:t>
      </w:r>
    </w:p>
    <w:p w14:paraId="76E44057" w14:textId="6F3BADC5" w:rsidR="00763481" w:rsidRPr="0012360B" w:rsidRDefault="00763481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/>
          <w14:ligatures w14:val="none"/>
        </w:rPr>
        <w:t>для УОСО, УДО</w:t>
      </w:r>
      <w:r w:rsidRPr="0012360B">
        <w:rPr>
          <w:rStyle w:val="a8"/>
          <w:rFonts w:ascii="Times New Roman" w:eastAsia="Times New Roman" w:hAnsi="Times New Roman" w:cs="Times New Roman"/>
          <w:b/>
          <w:bCs/>
          <w:kern w:val="36"/>
          <w:sz w:val="30"/>
          <w:szCs w:val="30"/>
          <w:lang/>
          <w14:ligatures w14:val="none"/>
        </w:rPr>
        <w:footnoteReference w:id="1"/>
      </w:r>
    </w:p>
    <w:p w14:paraId="2D8531FB" w14:textId="09D0CEBA"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(по состоянию на 1 апреля 2024 г.)</w:t>
      </w:r>
    </w:p>
    <w:p w14:paraId="4959686E" w14:textId="77777777"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</w:pPr>
    </w:p>
    <w:p w14:paraId="69DB451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1. Общие положения</w:t>
      </w:r>
    </w:p>
    <w:p w14:paraId="380C7DFF" w14:textId="1324BC9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1.1. </w:t>
      </w:r>
      <w:r w:rsidRPr="0012360B">
        <w:rPr>
          <w:rFonts w:ascii="Times New Roman" w:eastAsia="Times New Roman" w:hAnsi="Times New Roman" w:cs="Times New Roman"/>
          <w:kern w:val="36"/>
          <w:sz w:val="30"/>
          <w:szCs w:val="30"/>
          <w:lang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является одной из принимаемых 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>учреждением образования</w:t>
      </w:r>
      <w:r w:rsidRPr="0012360B">
        <w:rPr>
          <w:rFonts w:ascii="Times New Roman" w:hAnsi="Times New Roman" w:cs="Times New Roman"/>
          <w:sz w:val="30"/>
          <w:szCs w:val="30"/>
        </w:rPr>
        <w:t xml:space="preserve"> мер по защите персональных данных, предусмотренных статьей 17 Закона Республики Беларусь от 7 мая 2021 г. № 99-З «О защите персональных данных»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>Закон)</w:t>
      </w:r>
      <w:r w:rsidRPr="0012360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E6FC6B0" w14:textId="16D56B41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>учреждения образования</w:t>
      </w:r>
      <w:r w:rsidRPr="0012360B">
        <w:rPr>
          <w:rFonts w:ascii="Times New Roman" w:hAnsi="Times New Roman" w:cs="Times New Roman"/>
          <w:sz w:val="30"/>
          <w:szCs w:val="30"/>
        </w:rPr>
        <w:t xml:space="preserve"> (оператор): </w:t>
      </w:r>
    </w:p>
    <w:p w14:paraId="5A9DEAD7" w14:textId="6EC939EB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_______________________________________</w:t>
      </w:r>
      <w:r w:rsidR="00682C6F" w:rsidRPr="0012360B">
        <w:rPr>
          <w:rFonts w:ascii="Times New Roman" w:hAnsi="Times New Roman" w:cs="Times New Roman"/>
          <w:sz w:val="30"/>
          <w:szCs w:val="30"/>
          <w:lang w:val="ru-RU"/>
        </w:rPr>
        <w:t>____________________</w:t>
      </w:r>
    </w:p>
    <w:p w14:paraId="01024C7B" w14:textId="28D35907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адрес в сети Интернет: 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>______________</w:t>
      </w:r>
      <w:r w:rsidR="00682C6F" w:rsidRPr="0012360B">
        <w:rPr>
          <w:rFonts w:ascii="Times New Roman" w:hAnsi="Times New Roman" w:cs="Times New Roman"/>
          <w:sz w:val="30"/>
          <w:szCs w:val="30"/>
          <w:lang w:val="ru-RU"/>
        </w:rPr>
        <w:t>_________________________</w:t>
      </w:r>
    </w:p>
    <w:p w14:paraId="1BF5AA0B" w14:textId="666F734B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e-mail: 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>_____________</w:t>
      </w:r>
      <w:r w:rsidR="00682C6F" w:rsidRPr="0012360B">
        <w:rPr>
          <w:rFonts w:ascii="Times New Roman" w:hAnsi="Times New Roman" w:cs="Times New Roman"/>
          <w:sz w:val="30"/>
          <w:szCs w:val="30"/>
          <w:lang w:val="ru-RU"/>
        </w:rPr>
        <w:t>________________________________________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</w:p>
    <w:p w14:paraId="3A892E0E" w14:textId="4D60E348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cookie-файлов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учреждения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.</w:t>
      </w:r>
    </w:p>
    <w:p w14:paraId="7460F1CD" w14:textId="5020C796" w:rsidR="00682C6F" w:rsidRPr="0012360B" w:rsidRDefault="00682C6F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  <w:t>Справочно.</w:t>
      </w:r>
    </w:p>
    <w:p w14:paraId="05C536B6" w14:textId="1134489A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i/>
          <w:iCs/>
          <w:sz w:val="30"/>
          <w:szCs w:val="30"/>
          <w:lang w:val="ru-RU"/>
        </w:rPr>
        <w:t>Оператором может быть разработана</w:t>
      </w:r>
      <w:r w:rsidR="00682C6F" w:rsidRPr="0012360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82C6F" w:rsidRPr="0012360B">
        <w:rPr>
          <w:rFonts w:ascii="Times New Roman" w:hAnsi="Times New Roman" w:cs="Times New Roman"/>
          <w:i/>
          <w:iCs/>
          <w:sz w:val="30"/>
          <w:szCs w:val="30"/>
        </w:rPr>
        <w:t>либо одна общая Политика в виде отдельного (самостоятельного) документа, либо несколько документов, определяющих с учетом специфики (особенностей) деятельности оператора порядок обработки персональных данных в</w:t>
      </w:r>
      <w:r w:rsidR="002A7F97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="00682C6F" w:rsidRPr="0012360B">
        <w:rPr>
          <w:rFonts w:ascii="Times New Roman" w:hAnsi="Times New Roman" w:cs="Times New Roman"/>
          <w:i/>
          <w:iCs/>
          <w:sz w:val="30"/>
          <w:szCs w:val="30"/>
        </w:rPr>
        <w:t>определенных сферах или в связи с определенными процессами.</w:t>
      </w:r>
      <w:r w:rsidRPr="0012360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В случае, если принято решение о разработке нескольких политик, таковыми могут выступать:</w:t>
      </w:r>
    </w:p>
    <w:p w14:paraId="1207F45E" w14:textId="5A03DBB5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политика в отношении обработки персональных данных при осуществлении учреждением образования функций, возложенных на него законодательством об образовании; </w:t>
      </w:r>
    </w:p>
    <w:p w14:paraId="0DE7EF2E" w14:textId="48B92D67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политика в отношении обработки 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  <w:t xml:space="preserve">персональных данных в процессе трудовой деятельности; </w:t>
      </w:r>
    </w:p>
    <w:p w14:paraId="512D7AAA" w14:textId="0C5A326D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  <w:t>политика видеонаблюдения;</w:t>
      </w:r>
    </w:p>
    <w:p w14:paraId="4D52F76D" w14:textId="58C7A72B" w:rsidR="00682C6F" w:rsidRPr="0012360B" w:rsidRDefault="006026D1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  <w:t>политика в отношении обработки cookie-файлов на интернет-сайте учреждения образования.</w:t>
      </w:r>
    </w:p>
    <w:p w14:paraId="354108C3" w14:textId="1D565B4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. В настоящей Политике используются термины и их определения в значении, определенном Законом.</w:t>
      </w:r>
    </w:p>
    <w:p w14:paraId="4B594A43" w14:textId="4CE23770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lastRenderedPageBreak/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E2AABD" w14:textId="56766E1B" w:rsidR="007A4338" w:rsidRPr="0012360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2.1. 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осуществляет обработку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определенных категорий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в</w:t>
      </w:r>
      <w:r w:rsidR="005C707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объеме, на правовых 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согласно приложению 1 к настоящей Политике.</w:t>
      </w:r>
    </w:p>
    <w:p w14:paraId="70518A65" w14:textId="77777777" w:rsidR="00682C6F" w:rsidRPr="0012360B" w:rsidRDefault="00682C6F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  <w:t>Справочно.</w:t>
      </w:r>
    </w:p>
    <w:p w14:paraId="1CE72A20" w14:textId="2D6163F3" w:rsidR="00682C6F" w:rsidRPr="0012360B" w:rsidRDefault="00682C6F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  <w:t xml:space="preserve">В приложении 1 к настоящей </w:t>
      </w:r>
      <w:r w:rsidR="00323C8C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  <w:t>П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  <w:t>олитике размеща</w:t>
      </w:r>
      <w:r w:rsidR="00E7326E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ю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  <w:t xml:space="preserve">тся </w:t>
      </w:r>
      <w:r w:rsidR="00E7326E" w:rsidRPr="0012360B">
        <w:rPr>
          <w:rStyle w:val="a5"/>
          <w:rFonts w:ascii="Times New Roman" w:hAnsi="Times New Roman" w:cs="Times New Roman"/>
          <w:b w:val="0"/>
          <w:bCs w:val="0"/>
          <w:i/>
          <w:iCs/>
          <w:sz w:val="30"/>
          <w:szCs w:val="30"/>
          <w:lang w:val="ru-RU"/>
        </w:rPr>
        <w:t>ц</w:t>
      </w:r>
      <w:r w:rsidR="00E7326E" w:rsidRPr="0012360B">
        <w:rPr>
          <w:rStyle w:val="a5"/>
          <w:rFonts w:ascii="Times New Roman" w:hAnsi="Times New Roman" w:cs="Times New Roman"/>
          <w:b w:val="0"/>
          <w:bCs w:val="0"/>
          <w:i/>
          <w:iCs/>
          <w:sz w:val="30"/>
          <w:szCs w:val="30"/>
        </w:rPr>
        <w:t>ели, объем, правовые основания и сроки обработки персональных данных</w:t>
      </w:r>
      <w:r w:rsidR="00E7326E" w:rsidRPr="0012360B">
        <w:rPr>
          <w:rStyle w:val="a5"/>
          <w:rFonts w:ascii="Times New Roman" w:hAnsi="Times New Roman" w:cs="Times New Roman"/>
          <w:b w:val="0"/>
          <w:bCs w:val="0"/>
          <w:i/>
          <w:iCs/>
          <w:sz w:val="30"/>
          <w:szCs w:val="30"/>
          <w:lang w:val="ru-RU"/>
        </w:rPr>
        <w:t xml:space="preserve"> </w:t>
      </w:r>
      <w:r w:rsidRPr="0012360B">
        <w:rPr>
          <w:rFonts w:ascii="Times New Roman" w:hAnsi="Times New Roman" w:cs="Times New Roman"/>
          <w:i/>
          <w:iCs/>
          <w:sz w:val="30"/>
          <w:szCs w:val="30"/>
          <w:lang w:val="ru-RU"/>
        </w:rPr>
        <w:t>учреждени</w:t>
      </w:r>
      <w:r w:rsidR="00E7326E" w:rsidRPr="0012360B">
        <w:rPr>
          <w:rFonts w:ascii="Times New Roman" w:hAnsi="Times New Roman" w:cs="Times New Roman"/>
          <w:i/>
          <w:iCs/>
          <w:sz w:val="30"/>
          <w:szCs w:val="30"/>
          <w:lang w:val="ru-RU"/>
        </w:rPr>
        <w:t>ем</w:t>
      </w:r>
      <w:r w:rsidRPr="0012360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образования</w:t>
      </w:r>
      <w:r w:rsidR="006E151C" w:rsidRPr="0012360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соответствующего уровня</w:t>
      </w:r>
      <w:r w:rsidRPr="0012360B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  <w:t xml:space="preserve"> </w:t>
      </w:r>
    </w:p>
    <w:p w14:paraId="551F9E13" w14:textId="71B3968E"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2.2</w:t>
      </w:r>
      <w:r w:rsidR="00DF3B9C" w:rsidRPr="0012360B">
        <w:rPr>
          <w:rFonts w:ascii="Times New Roman" w:hAnsi="Times New Roman" w:cs="Times New Roman"/>
          <w:sz w:val="30"/>
          <w:szCs w:val="30"/>
          <w:lang w:val="ru-RU"/>
        </w:rPr>
        <w:t>. Учреждение образования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 w14:textId="1F7220E1"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</w:t>
      </w:r>
      <w:r w:rsidR="00DF3B9C"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Учреждение образования 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  <w:lang w:val="ru-RU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C89A3FD" w14:textId="32C11B20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. Уполномоченные лица</w:t>
      </w:r>
      <w:r w:rsidR="006E151C" w:rsidRPr="0012360B">
        <w:rPr>
          <w:rStyle w:val="a8"/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footnoteReference w:id="2"/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.</w:t>
      </w:r>
      <w:r w:rsidR="00682C6F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Трансграничная передача персональных данных</w:t>
      </w:r>
    </w:p>
    <w:p w14:paraId="5764FD85" w14:textId="1D3F9A2A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.1.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поручает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учреждения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, содержится в приложении 2 к настоящей Политике.</w:t>
      </w:r>
    </w:p>
    <w:p w14:paraId="4BFA7F6F" w14:textId="30EAAF77" w:rsidR="006E151C" w:rsidRPr="0012360B" w:rsidRDefault="006E151C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  <w:t>Справочно.</w:t>
      </w:r>
    </w:p>
    <w:p w14:paraId="7FC348A2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В случае если оператор поручает обработку персональных данных уполномоченному лицу (уполномоченным лицам), в Политике рекомендуется указывать:</w:t>
      </w:r>
    </w:p>
    <w:p w14:paraId="01C6695D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наименование и местонахождение уполномоченного лица (уполномоченных лиц) или категории уполномоченных лиц;</w:t>
      </w:r>
    </w:p>
    <w:p w14:paraId="33C4C7AA" w14:textId="617D3AA0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 обработки персональных данных</w:t>
      </w:r>
      <w:r w:rsidR="00AF0072" w:rsidRPr="0012360B">
        <w:rPr>
          <w:i/>
          <w:iCs/>
          <w:sz w:val="30"/>
          <w:szCs w:val="30"/>
          <w:lang w:val="ru-RU"/>
        </w:rPr>
        <w:t xml:space="preserve"> уполномоченным лицом </w:t>
      </w:r>
      <w:r w:rsidRPr="0012360B">
        <w:rPr>
          <w:i/>
          <w:iCs/>
          <w:sz w:val="30"/>
          <w:szCs w:val="30"/>
        </w:rPr>
        <w:t>(наличие договора, акта законодательства либо решения государственного органа);</w:t>
      </w:r>
    </w:p>
    <w:p w14:paraId="1F2C850D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перечень персональных данных, обработка которых поручена уполномоченному лицу (уполномоченным лицам);</w:t>
      </w:r>
    </w:p>
    <w:p w14:paraId="09F9085C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перечень действий с персональными данными, осуществляемых уполномоченным лицом (уполномоченными лицами).</w:t>
      </w:r>
    </w:p>
    <w:p w14:paraId="321E0941" w14:textId="77777777" w:rsidR="009E2BC6" w:rsidRPr="0012360B" w:rsidRDefault="009E2BC6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  <w:t xml:space="preserve">На основании подпункта 3.5 пункта 3 Указа Президента Республики Беларусь от 28 октября 2028 г. № 422 “О мерах по совершенствованию защиты персональных данных” операторы, являющиеся государственными органами, юридическими лицами Республики Беларусь, иными организациями, устанавливают и поддерживают в актуальном 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  <w:lastRenderedPageBreak/>
        <w:t>состоянии перечень уполномоченных лиц, если обработка персональных данных осуществляется уполномоченными лицами.</w:t>
      </w:r>
    </w:p>
    <w:p w14:paraId="526DD1E7" w14:textId="13BD0A51" w:rsidR="00651940" w:rsidRPr="0012360B" w:rsidRDefault="009E2BC6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  <w:tab/>
        <w:t>Анализ складывающейся практики показывает, что для учреждений общего среднего образования таким</w:t>
      </w:r>
      <w:r w:rsidR="00AF0072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и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  <w:t xml:space="preserve"> уполномоченным</w:t>
      </w:r>
      <w:r w:rsidR="00AF0072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и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  <w:t xml:space="preserve"> лиц</w:t>
      </w:r>
      <w:r w:rsidR="00AF0072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ами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  <w:t xml:space="preserve"> выступа</w:t>
      </w:r>
      <w:r w:rsidR="00651940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  <w:t>ю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  <w:t xml:space="preserve">т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ОАО</w:t>
      </w:r>
      <w:r w:rsidR="00393039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 </w:t>
      </w: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”Белинвестбанк“</w:t>
      </w: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(для целей изготовления билета учащегося в г. Минске), организации, предоставляющие услуги хостинга при ведении официального интернет-сайта учреждения образования, </w:t>
      </w:r>
      <w:r w:rsidR="007D6911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организации, предоставляющие сервисы для ведения электронных журналов и дневников учащихся (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например, ООО</w:t>
      </w:r>
      <w:r w:rsidR="00393039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 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«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О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бразовательные системы» (информационный ресурс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en-US"/>
        </w:rPr>
        <w:t>schools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.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en-US"/>
        </w:rPr>
        <w:t>by</w:t>
      </w:r>
      <w:r w:rsidR="007D6911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)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, ООО</w:t>
      </w:r>
      <w:r w:rsidR="00393039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 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«ЭдуТехСолюшн» (информационный ресурс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Знай.бай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), организации, предоставляющие сопутствующие услуги при организации школьного питания (например, </w:t>
      </w:r>
      <w:r w:rsidR="00651940" w:rsidRPr="0012360B">
        <w:rPr>
          <w:rFonts w:ascii="Times New Roman" w:hAnsi="Times New Roman" w:cs="Times New Roman"/>
          <w:i/>
          <w:iCs/>
          <w:sz w:val="30"/>
          <w:szCs w:val="30"/>
        </w:rPr>
        <w:t>СООО «АЙ ПЭЙ»</w:t>
      </w:r>
      <w:r w:rsidR="00651940" w:rsidRPr="0012360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ООО «ЭдуТехСолюшн»</w:t>
      </w:r>
      <w:r w:rsidR="00651940" w:rsidRPr="0012360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и др.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)и другие.</w:t>
      </w:r>
    </w:p>
    <w:p w14:paraId="770AB799" w14:textId="6699F2CF" w:rsidR="009E2BC6" w:rsidRPr="0012360B" w:rsidRDefault="00651940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ab/>
        <w:t>В случае отсутствия у учреждения образования уполномоченных лиц, указанный раздел следует исключить из настоящей политики.</w:t>
      </w:r>
      <w:r w:rsidR="007F6911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Такая ситуация, например, может наблюдаться у отдельных учреждений дошкольного образования. </w:t>
      </w: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</w:t>
      </w:r>
    </w:p>
    <w:p w14:paraId="78DAB35D" w14:textId="18368200"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.2.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Вконтакте,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Instagram, TikTok, Теlegram, видеохостинг YouTube).</w:t>
      </w:r>
    </w:p>
    <w:p w14:paraId="4B6D0DF4" w14:textId="4723CC4B" w:rsidR="00393039" w:rsidRPr="0012360B" w:rsidRDefault="00393039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/>
          <w14:ligatures w14:val="none"/>
        </w:rPr>
        <w:t>Справочно.</w:t>
      </w:r>
    </w:p>
    <w:p w14:paraId="4269C773" w14:textId="0FC4E491" w:rsidR="00A17CAC" w:rsidRPr="0012360B" w:rsidRDefault="00A17CAC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  <w:lang w:val="ru-RU"/>
        </w:rPr>
      </w:pPr>
      <w:r w:rsidRPr="0012360B">
        <w:rPr>
          <w:i/>
          <w:iCs/>
          <w:sz w:val="30"/>
          <w:szCs w:val="30"/>
          <w:lang w:val="ru-RU"/>
        </w:rPr>
        <w:t>Обращаем внимание, что ведение аккаунтов в социальных сетях и</w:t>
      </w:r>
      <w:r w:rsidR="002A7F97">
        <w:rPr>
          <w:i/>
          <w:iCs/>
          <w:sz w:val="30"/>
          <w:szCs w:val="30"/>
          <w:lang w:val="en-US"/>
        </w:rPr>
        <w:t> </w:t>
      </w:r>
      <w:r w:rsidRPr="0012360B">
        <w:rPr>
          <w:i/>
          <w:iCs/>
          <w:sz w:val="30"/>
          <w:szCs w:val="30"/>
          <w:lang w:val="ru-RU"/>
        </w:rPr>
        <w:t xml:space="preserve">мессенджерах сопряжено с трансграничной передачей персональных данных субъектов (работников, обучающихся, иных лиц). </w:t>
      </w:r>
    </w:p>
    <w:p w14:paraId="6F7C4E2F" w14:textId="6B18F7C1" w:rsidR="00393039" w:rsidRPr="0012360B" w:rsidRDefault="00393039" w:rsidP="00323C8C">
      <w:pPr>
        <w:pStyle w:val="point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  <w:lang w:val="ru-RU"/>
        </w:rPr>
        <w:t xml:space="preserve">В соответствии с пунктом 12 Рекомендаций </w:t>
      </w:r>
      <w:r w:rsidRPr="0012360B">
        <w:rPr>
          <w:i/>
          <w:iCs/>
          <w:sz w:val="30"/>
          <w:szCs w:val="30"/>
        </w:rPr>
        <w:t>по составлению документа, определяющего политику оператора (уполномоченного лица) в</w:t>
      </w:r>
      <w:r w:rsidR="002A7F97">
        <w:rPr>
          <w:i/>
          <w:iCs/>
          <w:sz w:val="30"/>
          <w:szCs w:val="30"/>
        </w:rPr>
        <w:t> </w:t>
      </w:r>
      <w:r w:rsidRPr="0012360B">
        <w:rPr>
          <w:i/>
          <w:iCs/>
          <w:sz w:val="30"/>
          <w:szCs w:val="30"/>
        </w:rPr>
        <w:t>отношении обработки персональных данных</w:t>
      </w:r>
      <w:r w:rsidR="00125EB7" w:rsidRPr="0012360B">
        <w:rPr>
          <w:i/>
          <w:iCs/>
          <w:sz w:val="30"/>
          <w:szCs w:val="30"/>
          <w:lang w:val="ru-RU"/>
        </w:rPr>
        <w:t>,</w:t>
      </w:r>
      <w:r w:rsidRPr="0012360B">
        <w:rPr>
          <w:i/>
          <w:iCs/>
          <w:sz w:val="30"/>
          <w:szCs w:val="30"/>
          <w:lang w:val="ru-RU"/>
        </w:rPr>
        <w:t xml:space="preserve"> п</w:t>
      </w:r>
      <w:r w:rsidRPr="0012360B">
        <w:rPr>
          <w:i/>
          <w:iCs/>
          <w:sz w:val="30"/>
          <w:szCs w:val="30"/>
        </w:rPr>
        <w:t xml:space="preserve">ри </w:t>
      </w:r>
      <w:r w:rsidRPr="0012360B">
        <w:rPr>
          <w:i/>
          <w:iCs/>
          <w:sz w:val="30"/>
          <w:szCs w:val="30"/>
          <w:lang w:val="ru-RU"/>
        </w:rPr>
        <w:t>осуществлении</w:t>
      </w:r>
      <w:r w:rsidRPr="0012360B">
        <w:rPr>
          <w:i/>
          <w:iCs/>
          <w:sz w:val="30"/>
          <w:szCs w:val="30"/>
        </w:rPr>
        <w:t xml:space="preserve"> трансграничн</w:t>
      </w:r>
      <w:r w:rsidRPr="0012360B">
        <w:rPr>
          <w:i/>
          <w:iCs/>
          <w:sz w:val="30"/>
          <w:szCs w:val="30"/>
          <w:lang w:val="ru-RU"/>
        </w:rPr>
        <w:t>ой</w:t>
      </w:r>
      <w:r w:rsidRPr="0012360B">
        <w:rPr>
          <w:i/>
          <w:iCs/>
          <w:sz w:val="30"/>
          <w:szCs w:val="30"/>
        </w:rPr>
        <w:t xml:space="preserve"> передач</w:t>
      </w:r>
      <w:r w:rsidRPr="0012360B">
        <w:rPr>
          <w:i/>
          <w:iCs/>
          <w:sz w:val="30"/>
          <w:szCs w:val="30"/>
          <w:lang w:val="ru-RU"/>
        </w:rPr>
        <w:t>и</w:t>
      </w:r>
      <w:r w:rsidRPr="0012360B">
        <w:rPr>
          <w:i/>
          <w:iCs/>
          <w:sz w:val="30"/>
          <w:szCs w:val="30"/>
        </w:rPr>
        <w:t xml:space="preserve"> персональных данных в Политике отражаются применительно к каждой цели передачи персональных данных:</w:t>
      </w:r>
    </w:p>
    <w:p w14:paraId="0ED04542" w14:textId="0794C01E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субъекты (категории субъектов) в иностранных государствах, которым персональные данные могут быть переданы;</w:t>
      </w:r>
    </w:p>
    <w:p w14:paraId="66FDA2E8" w14:textId="77777777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страны, на территории которых находятся такие субъекты (категории субъектов);</w:t>
      </w:r>
    </w:p>
    <w:p w14:paraId="2B5F8562" w14:textId="77777777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 для трансграничной передачи.</w:t>
      </w:r>
    </w:p>
    <w:p w14:paraId="0A8CD80C" w14:textId="77777777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В качестве оснований для трансграничной передачи персональных данных могут быть указаны:</w:t>
      </w:r>
    </w:p>
    <w:p w14:paraId="5848F6DC" w14:textId="7D9EBF35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основания, предусмотренные пунктом 3 статьи 4, статьей 6, пунктом 2 статьи 8 Закона (в случае передачи персональных данных в</w:t>
      </w:r>
      <w:r w:rsidR="002A7F97">
        <w:rPr>
          <w:i/>
          <w:iCs/>
          <w:sz w:val="30"/>
          <w:szCs w:val="30"/>
        </w:rPr>
        <w:t> </w:t>
      </w:r>
      <w:r w:rsidRPr="0012360B">
        <w:rPr>
          <w:i/>
          <w:iCs/>
          <w:sz w:val="30"/>
          <w:szCs w:val="30"/>
        </w:rPr>
        <w:t>иностранные государства, на территории которых обеспечивается надлежащий уровень защиты прав субъектов персональных данных);</w:t>
      </w:r>
    </w:p>
    <w:p w14:paraId="02334019" w14:textId="4F3DEBC1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основания, предусмотренные пунктом 1 статьи 9 Закона (в случае передачи персональных данных в иностранные государства, на территории которых не обеспечивается надлежащий уровень защиты прав субъектов персональных данных).</w:t>
      </w:r>
    </w:p>
    <w:p w14:paraId="032EC153" w14:textId="62DF018F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 xml:space="preserve">Кроме того, в Политике указывается, отнесены ли страны, </w:t>
      </w:r>
      <w:r w:rsidR="00125EB7" w:rsidRPr="0012360B">
        <w:rPr>
          <w:i/>
          <w:iCs/>
          <w:sz w:val="30"/>
          <w:szCs w:val="30"/>
          <w:lang w:val="ru-RU"/>
        </w:rPr>
        <w:t>в</w:t>
      </w:r>
      <w:r w:rsidR="002A7F97">
        <w:rPr>
          <w:i/>
          <w:iCs/>
          <w:sz w:val="30"/>
          <w:szCs w:val="30"/>
          <w:lang w:val="en-US"/>
        </w:rPr>
        <w:t> </w:t>
      </w:r>
      <w:r w:rsidR="00125EB7" w:rsidRPr="0012360B">
        <w:rPr>
          <w:i/>
          <w:iCs/>
          <w:sz w:val="30"/>
          <w:szCs w:val="30"/>
          <w:lang w:val="ru-RU"/>
        </w:rPr>
        <w:t xml:space="preserve">которые </w:t>
      </w:r>
      <w:r w:rsidRPr="0012360B">
        <w:rPr>
          <w:i/>
          <w:iCs/>
          <w:sz w:val="30"/>
          <w:szCs w:val="30"/>
        </w:rPr>
        <w:t>планируется осуществлять трансграничную передачу персональных данных, к</w:t>
      </w:r>
      <w:r w:rsidR="00125EB7" w:rsidRPr="0012360B">
        <w:rPr>
          <w:i/>
          <w:iCs/>
          <w:sz w:val="30"/>
          <w:szCs w:val="30"/>
          <w:lang w:val="ru-RU"/>
        </w:rPr>
        <w:t> </w:t>
      </w:r>
      <w:r w:rsidRPr="0012360B">
        <w:rPr>
          <w:i/>
          <w:iCs/>
          <w:sz w:val="30"/>
          <w:szCs w:val="30"/>
        </w:rPr>
        <w:t>государствам, на территории которых обеспечивается надлежащий уровень защиты прав субъектов персональных данных.</w:t>
      </w:r>
    </w:p>
    <w:p w14:paraId="33BB3026" w14:textId="5B4AB634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  <w:lang w:val="ru-RU"/>
        </w:rPr>
      </w:pPr>
      <w:r w:rsidRPr="0012360B">
        <w:rPr>
          <w:i/>
          <w:iCs/>
          <w:sz w:val="30"/>
          <w:szCs w:val="30"/>
        </w:rPr>
        <w:lastRenderedPageBreak/>
        <w:t>Перечень стран, на территории которых обеспечивается надлежащий уровень защиты прав субъектов персональных данных, определен приказом директора Национального центра защиты персональных данных Республики Беларусь от 15 ноября 2021 г. № 14.</w:t>
      </w:r>
    </w:p>
    <w:p w14:paraId="27DDFD50" w14:textId="089097DB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. Права субъектов персональных данных</w:t>
      </w:r>
    </w:p>
    <w:p w14:paraId="5B6E3F0A" w14:textId="5C6E60ED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96450C3" w14:textId="5A89E14E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чреждением образования, содержащей:</w:t>
      </w:r>
    </w:p>
    <w:p w14:paraId="4A689C43" w14:textId="1A54EAB9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чреждения образования;</w:t>
      </w:r>
    </w:p>
    <w:p w14:paraId="3B8EE360" w14:textId="4E883696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чреждении образования;</w:t>
      </w:r>
    </w:p>
    <w:p w14:paraId="31E6AD83" w14:textId="63680024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C886251" w14:textId="6223A16E" w:rsidR="00124022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 w14:textId="7224FC85" w:rsidR="00124022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срок, на который дано согласие;</w:t>
      </w:r>
    </w:p>
    <w:p w14:paraId="62D0AB5E" w14:textId="263A7458" w:rsidR="00A3792C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 w14:textId="6315A69C" w:rsidR="00323C8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8AE4A17" w14:textId="59370B3E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 информации о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 w14:textId="1F280038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6D6DA759" w14:textId="1425C841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 образования заявление в письменной форме 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, а в случае реализации права на отзыв согласия – в форме, в которой оно было получено. </w:t>
      </w:r>
    </w:p>
    <w:p w14:paraId="6B0FD9DB" w14:textId="5A258BB6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 w14:textId="4E52C836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 w14:textId="254D6B36" w:rsidR="00A64ACA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22286B6C" w14:textId="0AE32E68" w:rsidR="00A64ACA" w:rsidRPr="0012360B" w:rsidRDefault="00A64ACA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:lang/>
          <w14:ligatures w14:val="none"/>
        </w:rPr>
        <w:t xml:space="preserve"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:lang/>
          <w14:ligatures w14:val="none"/>
        </w:rPr>
        <w:lastRenderedPageBreak/>
        <w:t>оператору или обработка персональных данных осуществляется без согласия субъекта персональных данных;</w:t>
      </w:r>
    </w:p>
    <w:p w14:paraId="2630D83F" w14:textId="34ABFA11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 w14:textId="7EA3C7B7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361E4FB7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>. Учреждение образования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5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(e-mail,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5AB98D" w14:textId="43B33FA6" w:rsidR="00763481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по телефону: 000-00-00.</w:t>
      </w:r>
    </w:p>
    <w:p w14:paraId="03F2672C" w14:textId="77777777" w:rsidR="00DF2B05" w:rsidRPr="0012360B" w:rsidRDefault="00DF2B05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0A216E" w14:textId="1CD6D708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Приложение 1</w:t>
      </w:r>
    </w:p>
    <w:p w14:paraId="2A3FD811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90EC48A" w14:textId="10221D40" w:rsidR="00DF2B05" w:rsidRPr="0012360B" w:rsidRDefault="008B402D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Style w:val="a5"/>
          <w:rFonts w:ascii="Times New Roman" w:hAnsi="Times New Roman" w:cs="Times New Roman"/>
          <w:sz w:val="30"/>
          <w:szCs w:val="30"/>
        </w:rPr>
        <w:t>Цели, объем, правовые основания и сроки обработки персональных данных</w:t>
      </w:r>
      <w:r w:rsidRPr="0012360B">
        <w:rPr>
          <w:rStyle w:val="a5"/>
          <w:rFonts w:ascii="Times New Roman" w:hAnsi="Times New Roman" w:cs="Times New Roman"/>
          <w:sz w:val="30"/>
          <w:szCs w:val="30"/>
          <w:lang w:val="ru-RU"/>
        </w:rPr>
        <w:t xml:space="preserve"> учреждением образования</w:t>
      </w:r>
    </w:p>
    <w:p w14:paraId="31FDB44D" w14:textId="77777777" w:rsidR="008B402D" w:rsidRPr="0012360B" w:rsidRDefault="008B402D" w:rsidP="00123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1559"/>
        <w:gridCol w:w="2127"/>
        <w:gridCol w:w="1984"/>
      </w:tblGrid>
      <w:tr w:rsidR="002A7F97" w:rsidRPr="009A59AE" w14:paraId="11313F0B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DE06A" w14:textId="7C8C163F" w:rsidR="002A7F97" w:rsidRPr="002A7F97" w:rsidRDefault="002A7F97" w:rsidP="002A7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7B497" w14:textId="068DDB9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14:paraId="4037F0FA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99DD3" w14:textId="64987CFD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14:paraId="34F88072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45242" w14:textId="48FFE315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14:paraId="6FB47455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FD038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основа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675C7" w14:textId="452C555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</w:t>
            </w:r>
          </w:p>
        </w:tc>
      </w:tr>
      <w:tr w:rsidR="002A7F97" w:rsidRPr="009A59AE" w14:paraId="554F9EF5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2A9E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B7FE4" w14:textId="7A06EA9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62A7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6F803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53F17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23171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468F487E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70A85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0809" w14:textId="421BDC81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72AC5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097D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CF501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01DAD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193648BA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20FD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9BE0A" w14:textId="578B58FF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C5C7A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7BCE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E4C3F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018DA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6CA5BD09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CFF2" w14:textId="66DF4F2B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B4618" w14:textId="5685B551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C03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5D77E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8BF6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2FECD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29490061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8C276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69E93" w14:textId="5BFB69DA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E41C6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10A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11089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4310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7C2063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D4BDE3C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0CF9D6D" w14:textId="48BA4F64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Приложение 2</w:t>
      </w:r>
    </w:p>
    <w:p w14:paraId="3DDF25F0" w14:textId="77777777" w:rsidR="008B402D" w:rsidRPr="00763481" w:rsidRDefault="008B402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3F98DC2" w14:textId="085033B9" w:rsidR="00763481" w:rsidRPr="0012360B" w:rsidRDefault="00763481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DF2B05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учреждения образования</w:t>
      </w:r>
    </w:p>
    <w:p w14:paraId="5B05CA4E" w14:textId="77777777" w:rsidR="000253E7" w:rsidRDefault="000253E7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/>
          <w14:ligatures w14:val="none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843"/>
        <w:gridCol w:w="1984"/>
      </w:tblGrid>
      <w:tr w:rsidR="000253E7" w:rsidRPr="009A59AE" w14:paraId="54D07601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91CC9" w14:textId="18F1F17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64864522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18FC5" w14:textId="3352880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Уполномоченное лицо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E454C" w14:textId="72FDC6AD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Местонахождение уполномоченного лица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55F02" w14:textId="2669EEBB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Информационный ресурс (система)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AA6DE" w14:textId="7B490A5A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Цель обработки</w:t>
            </w:r>
          </w:p>
        </w:tc>
      </w:tr>
      <w:tr w:rsidR="000253E7" w:rsidRPr="009A59AE" w14:paraId="548F8411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D8A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8C21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3CBCB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E039D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D61D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1A288B64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A6FE5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3775D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6F616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B98E3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0FB7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2A2BE8DB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83FBE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22049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D5634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0DFE2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9B685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3A1C57EA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0D98B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6AE5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B41C1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67682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D3A8F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14:paraId="0C973B78" w14:textId="77777777" w:rsidR="000253E7" w:rsidRDefault="000253E7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/>
          <w14:ligatures w14:val="none"/>
        </w:rPr>
      </w:pPr>
    </w:p>
    <w:p w14:paraId="551E672B" w14:textId="77777777" w:rsidR="00DF2B05" w:rsidRPr="00763481" w:rsidRDefault="00DF2B05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</w:pPr>
    </w:p>
    <w:sectPr w:rsidR="00DF2B05" w:rsidRPr="00763481" w:rsidSect="0058617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72D5E" w14:textId="77777777" w:rsidR="001924BF" w:rsidRDefault="001924BF" w:rsidP="00763481">
      <w:pPr>
        <w:spacing w:after="0" w:line="240" w:lineRule="auto"/>
      </w:pPr>
      <w:r>
        <w:separator/>
      </w:r>
    </w:p>
  </w:endnote>
  <w:endnote w:type="continuationSeparator" w:id="0">
    <w:p w14:paraId="24F38D8B" w14:textId="77777777" w:rsidR="001924BF" w:rsidRDefault="001924BF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A4BF8" w14:textId="77777777" w:rsidR="001924BF" w:rsidRDefault="001924BF" w:rsidP="00763481">
      <w:pPr>
        <w:spacing w:after="0" w:line="240" w:lineRule="auto"/>
      </w:pPr>
      <w:r>
        <w:separator/>
      </w:r>
    </w:p>
  </w:footnote>
  <w:footnote w:type="continuationSeparator" w:id="0">
    <w:p w14:paraId="7D592CA4" w14:textId="77777777" w:rsidR="001924BF" w:rsidRDefault="001924BF" w:rsidP="00763481">
      <w:pPr>
        <w:spacing w:after="0" w:line="240" w:lineRule="auto"/>
      </w:pPr>
      <w:r>
        <w:continuationSeparator/>
      </w:r>
    </w:p>
  </w:footnote>
  <w:footnote w:id="1">
    <w:p w14:paraId="5F8643B8" w14:textId="4E1AD586" w:rsidR="00763481" w:rsidRPr="00763481" w:rsidRDefault="00763481" w:rsidP="0012360B">
      <w:pPr>
        <w:pStyle w:val="a6"/>
        <w:ind w:firstLine="567"/>
        <w:rPr>
          <w:rFonts w:ascii="Times New Roman" w:hAnsi="Times New Roman" w:cs="Times New Roman"/>
          <w:lang w:val="ru-RU"/>
        </w:rPr>
      </w:pPr>
      <w:r w:rsidRPr="0012360B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 w:rsidRPr="00763481">
        <w:rPr>
          <w:rFonts w:ascii="Times New Roman" w:hAnsi="Times New Roman" w:cs="Times New Roman"/>
          <w:lang w:val="ru-RU"/>
        </w:rPr>
        <w:t>Далее по тексту – учреждение образования</w:t>
      </w:r>
    </w:p>
  </w:footnote>
  <w:footnote w:id="2">
    <w:p w14:paraId="137D8408" w14:textId="17FC1A5A" w:rsidR="006E151C" w:rsidRPr="006E151C" w:rsidRDefault="006E151C" w:rsidP="0012360B">
      <w:pPr>
        <w:pStyle w:val="a6"/>
        <w:ind w:firstLine="567"/>
        <w:jc w:val="both"/>
        <w:rPr>
          <w:rFonts w:ascii="Times New Roman" w:hAnsi="Times New Roman" w:cs="Times New Roman"/>
          <w:lang w:val="ru-RU"/>
        </w:rPr>
      </w:pPr>
      <w:r w:rsidRPr="006E151C">
        <w:rPr>
          <w:rStyle w:val="a8"/>
          <w:rFonts w:ascii="Times New Roman" w:hAnsi="Times New Roman" w:cs="Times New Roman"/>
        </w:rPr>
        <w:footnoteRef/>
      </w:r>
      <w:r w:rsidRPr="006E151C">
        <w:rPr>
          <w:rFonts w:ascii="Times New Roman" w:hAnsi="Times New Roman" w:cs="Times New Roman"/>
        </w:rPr>
        <w:t xml:space="preserve"> </w:t>
      </w:r>
      <w:r w:rsidRPr="006E151C">
        <w:rPr>
          <w:rFonts w:ascii="Times New Roman" w:hAnsi="Times New Roman" w:cs="Times New Roman"/>
          <w:lang w:val="ru-RU"/>
        </w:rPr>
        <w:t>В случае, если учреждение образования поручает обработку персональных данных уполномоченным лицам.</w:t>
      </w:r>
      <w:r>
        <w:rPr>
          <w:rFonts w:ascii="Times New Roman" w:hAnsi="Times New Roman" w:cs="Times New Roman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08CAC8" w14:textId="5B0B3500" w:rsidR="0012360B" w:rsidRPr="0012360B" w:rsidRDefault="0012360B" w:rsidP="0012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3C72" w:rsidRPr="00423C7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81"/>
    <w:rsid w:val="000253E7"/>
    <w:rsid w:val="000B7E06"/>
    <w:rsid w:val="000F5AB8"/>
    <w:rsid w:val="0012360B"/>
    <w:rsid w:val="00124022"/>
    <w:rsid w:val="00125EB7"/>
    <w:rsid w:val="00171CE1"/>
    <w:rsid w:val="001924BF"/>
    <w:rsid w:val="001B1D9A"/>
    <w:rsid w:val="001B2AD2"/>
    <w:rsid w:val="001B68C4"/>
    <w:rsid w:val="001C671C"/>
    <w:rsid w:val="002A7F97"/>
    <w:rsid w:val="00323C8C"/>
    <w:rsid w:val="00377458"/>
    <w:rsid w:val="00393039"/>
    <w:rsid w:val="003C3D76"/>
    <w:rsid w:val="00423C72"/>
    <w:rsid w:val="00460622"/>
    <w:rsid w:val="0058617A"/>
    <w:rsid w:val="005C7070"/>
    <w:rsid w:val="006026D1"/>
    <w:rsid w:val="00651940"/>
    <w:rsid w:val="00682C6F"/>
    <w:rsid w:val="006E151C"/>
    <w:rsid w:val="006F310C"/>
    <w:rsid w:val="0071661A"/>
    <w:rsid w:val="00763481"/>
    <w:rsid w:val="00783125"/>
    <w:rsid w:val="007A4338"/>
    <w:rsid w:val="007D6911"/>
    <w:rsid w:val="007F6911"/>
    <w:rsid w:val="008B402D"/>
    <w:rsid w:val="008F7973"/>
    <w:rsid w:val="0090533B"/>
    <w:rsid w:val="009555BB"/>
    <w:rsid w:val="0098040B"/>
    <w:rsid w:val="009E2BC6"/>
    <w:rsid w:val="00A17CAC"/>
    <w:rsid w:val="00A3792C"/>
    <w:rsid w:val="00A64ACA"/>
    <w:rsid w:val="00AF0072"/>
    <w:rsid w:val="00C53082"/>
    <w:rsid w:val="00C97D8C"/>
    <w:rsid w:val="00D51725"/>
    <w:rsid w:val="00DF2B05"/>
    <w:rsid w:val="00DF3B9C"/>
    <w:rsid w:val="00E648F3"/>
    <w:rsid w:val="00E7326E"/>
    <w:rsid w:val="00E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7D7B"/>
  <w15:chartTrackingRefBased/>
  <w15:docId w15:val="{45F96BA8-C567-443D-9071-04C73960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:lang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5326B-4F27-400E-9310-926C05F7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Пользователь</cp:lastModifiedBy>
  <cp:revision>2</cp:revision>
  <cp:lastPrinted>2024-04-24T13:14:00Z</cp:lastPrinted>
  <dcterms:created xsi:type="dcterms:W3CDTF">2024-12-31T07:09:00Z</dcterms:created>
  <dcterms:modified xsi:type="dcterms:W3CDTF">2024-12-31T07:09:00Z</dcterms:modified>
</cp:coreProperties>
</file>