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9D" w:rsidRPr="008B329D" w:rsidRDefault="008B329D" w:rsidP="008B329D">
      <w:pPr>
        <w:pStyle w:val="1"/>
      </w:pPr>
      <w:r w:rsidRPr="008B329D">
        <w:t xml:space="preserve">Как деревня Петухово стала </w:t>
      </w:r>
      <w:proofErr w:type="spellStart"/>
      <w:r w:rsidRPr="008B329D">
        <w:t>Изабелином</w:t>
      </w:r>
      <w:proofErr w:type="spellEnd"/>
    </w:p>
    <w:p w:rsidR="008B329D" w:rsidRPr="008B329D" w:rsidRDefault="008B329D" w:rsidP="008B329D">
      <w:r w:rsidRPr="008B329D">
        <w:t xml:space="preserve">В 1750 году Ян Флеминг в честь своей дочери Изабеллы, которая родилась в 1746 году, переименовал местечко Петухово в </w:t>
      </w:r>
      <w:proofErr w:type="spellStart"/>
      <w:r w:rsidRPr="008B329D">
        <w:t>Изабелин</w:t>
      </w:r>
      <w:proofErr w:type="spellEnd"/>
      <w:r w:rsidRPr="008B329D">
        <w:t>.</w:t>
      </w:r>
    </w:p>
    <w:p w:rsidR="008B329D" w:rsidRPr="008B329D" w:rsidRDefault="008B329D" w:rsidP="008B329D">
      <w:r w:rsidRPr="008B329D">
        <w:t xml:space="preserve">Долгое время население м. Петухово не могли привыкнуть к новому названию, и поэтому Ян Флеминг пошел на маленькую хитрость: в </w:t>
      </w:r>
      <w:bookmarkStart w:id="0" w:name="_GoBack"/>
      <w:bookmarkEnd w:id="0"/>
      <w:r w:rsidRPr="008B329D">
        <w:t xml:space="preserve">начале местечка ставили двух людей, которые спрашивали у местечковых крестьян, куда они едут. Если они говорили, что в Петухово, то их не пропускали, а если в </w:t>
      </w:r>
      <w:proofErr w:type="spellStart"/>
      <w:r w:rsidRPr="008B329D">
        <w:t>Изабелин</w:t>
      </w:r>
      <w:proofErr w:type="spellEnd"/>
      <w:r w:rsidRPr="008B329D">
        <w:t>, то им за это даже давали кружку пива и пропускали в местечко.</w:t>
      </w:r>
    </w:p>
    <w:p w:rsidR="0002280E" w:rsidRDefault="008B329D">
      <w:r>
        <w:rPr>
          <w:noProof/>
          <w:lang w:eastAsia="ru-RU"/>
        </w:rPr>
        <w:drawing>
          <wp:inline distT="0" distB="0" distL="0" distR="0">
            <wp:extent cx="6840220" cy="3810123"/>
            <wp:effectExtent l="0" t="0" r="0" b="0"/>
            <wp:docPr id="2" name="Рисунок 2" descr="https://content.schools.by/izabelin/library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izabelin/library/1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80E" w:rsidSect="008B3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D"/>
    <w:rsid w:val="0002280E"/>
    <w:rsid w:val="008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2C0F"/>
  <w15:chartTrackingRefBased/>
  <w15:docId w15:val="{6F117E2B-25EE-476C-A433-09A45A1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2023-04-10T05:29:00Z</dcterms:created>
  <dcterms:modified xsi:type="dcterms:W3CDTF">2023-04-10T05:31:00Z</dcterms:modified>
</cp:coreProperties>
</file>