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48" w:rsidRDefault="00785327" w:rsidP="00B3236E">
      <w:pPr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51C24" wp14:editId="59B57854">
                <wp:simplePos x="0" y="0"/>
                <wp:positionH relativeFrom="column">
                  <wp:posOffset>-28575</wp:posOffset>
                </wp:positionH>
                <wp:positionV relativeFrom="paragraph">
                  <wp:posOffset>381000</wp:posOffset>
                </wp:positionV>
                <wp:extent cx="1828800" cy="1828800"/>
                <wp:effectExtent l="0" t="0" r="3175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73D48" w:rsidRPr="00173D48" w:rsidRDefault="00173D48" w:rsidP="00173D48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73D48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Это важно знать: инвазионные растения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51C2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.25pt;margin-top:30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" fillcolor="#c00000" stroked="f">
                <v:textbox style="mso-fit-shape-to-text:t">
                  <w:txbxContent>
                    <w:p w:rsidR="00173D48" w:rsidRPr="00173D48" w:rsidRDefault="00173D48" w:rsidP="00173D48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73D48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Это важно знать: инвазионные растения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>и</w:t>
      </w:r>
      <w:r w:rsidRPr="00E90068">
        <w:rPr>
          <w:rFonts w:ascii="Times New Roman" w:hAnsi="Times New Roman" w:cs="Times New Roman"/>
          <w:sz w:val="36"/>
          <w:szCs w:val="36"/>
        </w:rPr>
        <w:t>нформационный бюллетень</w:t>
      </w:r>
      <w:r>
        <w:rPr>
          <w:noProof/>
        </w:rPr>
        <w:t xml:space="preserve"> </w:t>
      </w:r>
    </w:p>
    <w:p w:rsidR="00884DD0" w:rsidRPr="00E90068" w:rsidRDefault="003032F0" w:rsidP="00597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68">
        <w:rPr>
          <w:rFonts w:ascii="Times New Roman" w:hAnsi="Times New Roman" w:cs="Times New Roman"/>
          <w:sz w:val="28"/>
          <w:szCs w:val="28"/>
        </w:rPr>
        <w:t>Инвази</w:t>
      </w:r>
      <w:r w:rsidR="00E90068" w:rsidRPr="00E90068">
        <w:rPr>
          <w:rFonts w:ascii="Times New Roman" w:hAnsi="Times New Roman" w:cs="Times New Roman"/>
          <w:sz w:val="28"/>
          <w:szCs w:val="28"/>
        </w:rPr>
        <w:t>он</w:t>
      </w:r>
      <w:r w:rsidRPr="00E90068">
        <w:rPr>
          <w:rFonts w:ascii="Times New Roman" w:hAnsi="Times New Roman" w:cs="Times New Roman"/>
          <w:sz w:val="28"/>
          <w:szCs w:val="28"/>
        </w:rPr>
        <w:t>ные растения — объекты растительного мира, находящиеся за пределами их естественного ареала, распространение и численность которых создают угрозу жизни или здоровью граждан, сохранению биологического разнообразия, причинения вреда отдельным отраслям экономики.</w:t>
      </w:r>
      <w:r w:rsidRPr="00E90068">
        <w:rPr>
          <w:rFonts w:ascii="Times New Roman" w:hAnsi="Times New Roman" w:cs="Times New Roman"/>
        </w:rPr>
        <w:t xml:space="preserve"> </w:t>
      </w:r>
      <w:r w:rsidRPr="00E90068">
        <w:rPr>
          <w:rFonts w:ascii="Times New Roman" w:hAnsi="Times New Roman" w:cs="Times New Roman"/>
          <w:sz w:val="28"/>
          <w:szCs w:val="28"/>
        </w:rPr>
        <w:t xml:space="preserve">Внедрение чужеродных представителей флоры в природную среду приобрело угрожающие темпы. Буквально на наших глазах произошло стремительное распространение в Беларуси растений, завезённых когда-то из </w:t>
      </w:r>
      <w:r w:rsidR="00301A9C" w:rsidRPr="00E90068">
        <w:rPr>
          <w:rFonts w:ascii="Times New Roman" w:hAnsi="Times New Roman" w:cs="Times New Roman"/>
          <w:sz w:val="28"/>
          <w:szCs w:val="28"/>
        </w:rPr>
        <w:t>других стран и даже континентов</w:t>
      </w:r>
      <w:r w:rsidRPr="00E90068">
        <w:rPr>
          <w:rFonts w:ascii="Times New Roman" w:hAnsi="Times New Roman" w:cs="Times New Roman"/>
          <w:sz w:val="28"/>
          <w:szCs w:val="28"/>
        </w:rPr>
        <w:t>. Они создают серьезные проблемы для здоровья человека, наносят вред сельскому и лесному хозяйству, но главное — интенсивно вытесняют аборигенные виды не только растений, но и животных.</w:t>
      </w:r>
    </w:p>
    <w:p w:rsidR="0089243C" w:rsidRPr="00E90068" w:rsidRDefault="0089243C" w:rsidP="00892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68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охраны окружающей среды Республики Беларусь своим постановлением № 35 от 28 октября 2016 года, которое официально опубликовано 24 ноября на Национальном правовом интернет-портале и вступило в силу с 31 декабря 2016 года, добавило борщевик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Мантегацци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Heracleum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mantegazzianum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Somm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Levier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>), золотарник гигантский (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Solidago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gigantean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Ait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>.), коноплю посевную (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Cannabis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L.), мак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cнотворный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Papaver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somniferum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L.) в новую редакцию перечня растений, запрещённых в стране к интродукции (переселению) и акклиматизации. Ранее в этот список уже были включены борщевик Сосновского, золотарник канадский, клён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, робиния (лжеакация) и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эхиноцистис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лопастной</w:t>
      </w:r>
    </w:p>
    <w:p w:rsidR="00E90068" w:rsidRDefault="00E90068" w:rsidP="00182492">
      <w:pPr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956B6DF" wp14:editId="3EB271B0">
            <wp:simplePos x="0" y="0"/>
            <wp:positionH relativeFrom="column">
              <wp:posOffset>-632460</wp:posOffset>
            </wp:positionH>
            <wp:positionV relativeFrom="paragraph">
              <wp:posOffset>13970</wp:posOffset>
            </wp:positionV>
            <wp:extent cx="3990975" cy="2946670"/>
            <wp:effectExtent l="0" t="0" r="0" b="6350"/>
            <wp:wrapNone/>
            <wp:docPr id="3" name="Рисунок 3" descr="ÐÐ»ÑÐ½-ÑÐ±Ð¸Ð¹ÑÐ° ÐÐ»Ð¸Ð½Ð½Ð¾Ð¿Ð¾ÑÑ, ÐÐ»Ð¸Ð½Ð½Ð¾ÑÐµÐºÑÑ, Ð Ð°ÑÑÐµÐ½Ð¸Ñ, ÐÐµÑÐµÐ²Ð¾, ÐÐ¾ÑÑÐ±Ð°, Ð¡Ð¾ÑÐ½ÑÐº, ÐÐ¾Ð¿Ð¸Ð¿Ð°ÑÑÐ°, ÐÐ¸ÐºÐ¸Ð¿ÐµÐ´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»ÑÐ½-ÑÐ±Ð¸Ð¹ÑÐ° ÐÐ»Ð¸Ð½Ð½Ð¾Ð¿Ð¾ÑÑ, ÐÐ»Ð¸Ð½Ð½Ð¾ÑÐµÐºÑÑ, Ð Ð°ÑÑÐµÐ½Ð¸Ñ, ÐÐµÑÐµÐ²Ð¾, ÐÐ¾ÑÑÐ±Ð°, Ð¡Ð¾ÑÐ½ÑÐº, ÐÐ¾Ð¿Ð¸Ð¿Ð°ÑÑÐ°, ÐÐ¸ÐºÐ¸Ð¿ÐµÐ´Ð¸Ñ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4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068" w:rsidRDefault="00E90068" w:rsidP="00182492">
      <w:pPr>
        <w:ind w:firstLine="708"/>
        <w:jc w:val="both"/>
        <w:rPr>
          <w:sz w:val="28"/>
          <w:szCs w:val="28"/>
        </w:rPr>
      </w:pPr>
    </w:p>
    <w:p w:rsidR="00E90068" w:rsidRDefault="00E90068" w:rsidP="00182492">
      <w:pPr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046AFD" wp14:editId="06893DF6">
                <wp:simplePos x="0" y="0"/>
                <wp:positionH relativeFrom="margin">
                  <wp:posOffset>2939415</wp:posOffset>
                </wp:positionH>
                <wp:positionV relativeFrom="paragraph">
                  <wp:posOffset>247015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0068" w:rsidRPr="00E90068" w:rsidRDefault="00E90068" w:rsidP="00E90068">
                            <w:pPr>
                              <w:ind w:firstLine="708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068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Клён - убийца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46AFD" id="Надпись 2" o:spid="_x0000_s1027" type="#_x0000_t202" style="position:absolute;left:0;text-align:left;margin-left:231.45pt;margin-top:19.45pt;width:2in;height:2in;z-index:-2516551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" filled="f" stroked="f">
                <v:fill o:detectmouseclick="t"/>
                <v:textbox style="mso-fit-shape-to-text:t">
                  <w:txbxContent>
                    <w:p w:rsidR="00E90068" w:rsidRPr="00E90068" w:rsidRDefault="00E90068" w:rsidP="00E90068">
                      <w:pPr>
                        <w:ind w:firstLine="708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068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Клён - убийца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0068" w:rsidRDefault="00E90068" w:rsidP="00182492">
      <w:pPr>
        <w:ind w:firstLine="708"/>
        <w:jc w:val="both"/>
        <w:rPr>
          <w:sz w:val="28"/>
          <w:szCs w:val="28"/>
        </w:rPr>
      </w:pPr>
    </w:p>
    <w:p w:rsidR="00E90068" w:rsidRDefault="00E90068" w:rsidP="00182492">
      <w:pPr>
        <w:ind w:firstLine="708"/>
        <w:jc w:val="both"/>
        <w:rPr>
          <w:sz w:val="28"/>
          <w:szCs w:val="28"/>
        </w:rPr>
      </w:pPr>
    </w:p>
    <w:p w:rsidR="00E90068" w:rsidRDefault="00E90068" w:rsidP="00182492">
      <w:pPr>
        <w:ind w:firstLine="708"/>
        <w:jc w:val="both"/>
        <w:rPr>
          <w:sz w:val="28"/>
          <w:szCs w:val="28"/>
        </w:rPr>
      </w:pPr>
    </w:p>
    <w:p w:rsidR="00E90068" w:rsidRDefault="00E90068" w:rsidP="0018249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82492" w:rsidRPr="00E90068" w:rsidRDefault="00173D48" w:rsidP="00E90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68">
        <w:rPr>
          <w:rFonts w:ascii="Times New Roman" w:hAnsi="Times New Roman" w:cs="Times New Roman"/>
          <w:sz w:val="28"/>
          <w:szCs w:val="28"/>
        </w:rPr>
        <w:lastRenderedPageBreak/>
        <w:t xml:space="preserve">Родина клёна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(американского) – Северная Америка. П</w:t>
      </w:r>
      <w:r w:rsidR="00182492" w:rsidRPr="00E90068">
        <w:rPr>
          <w:rFonts w:ascii="Times New Roman" w:hAnsi="Times New Roman" w:cs="Times New Roman"/>
          <w:sz w:val="28"/>
          <w:szCs w:val="28"/>
        </w:rPr>
        <w:t xml:space="preserve">реднамеренно </w:t>
      </w:r>
      <w:proofErr w:type="spellStart"/>
      <w:r w:rsidR="00182492" w:rsidRPr="00E90068">
        <w:rPr>
          <w:rFonts w:ascii="Times New Roman" w:hAnsi="Times New Roman" w:cs="Times New Roman"/>
          <w:sz w:val="28"/>
          <w:szCs w:val="28"/>
        </w:rPr>
        <w:t>интродуцирован</w:t>
      </w:r>
      <w:proofErr w:type="spellEnd"/>
      <w:r w:rsidR="00182492" w:rsidRPr="00E90068">
        <w:rPr>
          <w:rFonts w:ascii="Times New Roman" w:hAnsi="Times New Roman" w:cs="Times New Roman"/>
          <w:sz w:val="28"/>
          <w:szCs w:val="28"/>
        </w:rPr>
        <w:t xml:space="preserve"> в Европу в XVII веке. В России (г. Санкт-Петербург, Императорский Ботанический сад, также г. Москва) произрастает с 1796 года. Уже в 1920-е годы стал наблюдаться его самосев в естественных условиях.</w:t>
      </w:r>
    </w:p>
    <w:p w:rsidR="00182492" w:rsidRPr="00E90068" w:rsidRDefault="00182492" w:rsidP="00E9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68">
        <w:rPr>
          <w:rFonts w:ascii="Times New Roman" w:hAnsi="Times New Roman" w:cs="Times New Roman"/>
          <w:sz w:val="28"/>
          <w:szCs w:val="28"/>
        </w:rPr>
        <w:t xml:space="preserve">В настоящее время клён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— о</w:t>
      </w:r>
      <w:r w:rsidR="00173D48" w:rsidRPr="00E90068">
        <w:rPr>
          <w:rFonts w:ascii="Times New Roman" w:hAnsi="Times New Roman" w:cs="Times New Roman"/>
          <w:sz w:val="28"/>
          <w:szCs w:val="28"/>
        </w:rPr>
        <w:t xml:space="preserve">пасный инвазионный вид. </w:t>
      </w:r>
      <w:r w:rsidRPr="00E90068">
        <w:rPr>
          <w:rFonts w:ascii="Times New Roman" w:hAnsi="Times New Roman" w:cs="Times New Roman"/>
          <w:sz w:val="28"/>
          <w:szCs w:val="28"/>
        </w:rPr>
        <w:t>Широко распространён, вышел из парков и внедрился в аборигенный растительный покров. Представляет серьёзную и постоянно увеличивающуюся угрозу биологическому разнообразию. Его способность быстрее других пород образовывать многоярусные заросли затрудняет возобновление местных видов. Из-за своей очень высокой экологической пластичности является одним из самых агрессивных древесных сорняков в лесной зоне Евразии.</w:t>
      </w:r>
    </w:p>
    <w:p w:rsidR="00182492" w:rsidRPr="00E90068" w:rsidRDefault="00173D48" w:rsidP="00E9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2492" w:rsidRPr="00E90068">
        <w:rPr>
          <w:rFonts w:ascii="Times New Roman" w:hAnsi="Times New Roman" w:cs="Times New Roman"/>
          <w:sz w:val="28"/>
          <w:szCs w:val="28"/>
        </w:rPr>
        <w:t>Присутствие этого клёна ведёт к существенному изменению экосистем, вплоть до полного вытеснения и исчезновения аборигенных видов, ухудшению кормовой базы животных, в том числе крупных копытных. В научной среде его называют клёном – убийцей.</w:t>
      </w:r>
    </w:p>
    <w:p w:rsidR="00182492" w:rsidRPr="00E90068" w:rsidRDefault="00182492" w:rsidP="00E90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0068">
        <w:rPr>
          <w:rFonts w:ascii="Times New Roman" w:hAnsi="Times New Roman" w:cs="Times New Roman"/>
          <w:b/>
          <w:color w:val="FF0000"/>
          <w:sz w:val="28"/>
          <w:szCs w:val="28"/>
        </w:rPr>
        <w:t>Методы борьбы</w:t>
      </w:r>
    </w:p>
    <w:p w:rsidR="00182492" w:rsidRPr="00E90068" w:rsidRDefault="00182492" w:rsidP="00E9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68">
        <w:rPr>
          <w:rFonts w:ascii="Times New Roman" w:hAnsi="Times New Roman" w:cs="Times New Roman"/>
          <w:sz w:val="28"/>
          <w:szCs w:val="28"/>
        </w:rPr>
        <w:t xml:space="preserve">Предотвращение заноса может быть самым лёгким и самым дешёвым способом управления инвазией клёна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в противном случае предстоит планомерная трудоёмкая работа не на один год. В связи с тем, что клён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является древесным растением стратегия борьбы с ним имеет свои особенности и направлена, в первую очередь, на ограничение распространения проростков.</w:t>
      </w:r>
      <w:r w:rsidR="00E90068">
        <w:rPr>
          <w:rFonts w:ascii="Times New Roman" w:hAnsi="Times New Roman" w:cs="Times New Roman"/>
          <w:sz w:val="28"/>
          <w:szCs w:val="28"/>
        </w:rPr>
        <w:t xml:space="preserve"> </w:t>
      </w:r>
      <w:r w:rsidRPr="00E90068">
        <w:rPr>
          <w:rFonts w:ascii="Times New Roman" w:hAnsi="Times New Roman" w:cs="Times New Roman"/>
          <w:sz w:val="28"/>
          <w:szCs w:val="28"/>
        </w:rPr>
        <w:t>Запрет на использование данного растения в озеленении. Уничтожение может быть реализовано путём механического удаления проростков и молодых (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кустарниковидных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) экземпляров через скашивания или перекопка вдоль границы зарослей на ширину 3-5 </w:t>
      </w:r>
      <w:proofErr w:type="spellStart"/>
      <w:proofErr w:type="gramStart"/>
      <w:r w:rsidRPr="00E90068">
        <w:rPr>
          <w:rFonts w:ascii="Times New Roman" w:hAnsi="Times New Roman" w:cs="Times New Roman"/>
          <w:sz w:val="28"/>
          <w:szCs w:val="28"/>
        </w:rPr>
        <w:t>м;Химическая</w:t>
      </w:r>
      <w:proofErr w:type="spellEnd"/>
      <w:proofErr w:type="gramEnd"/>
      <w:r w:rsidRPr="00E90068">
        <w:rPr>
          <w:rFonts w:ascii="Times New Roman" w:hAnsi="Times New Roman" w:cs="Times New Roman"/>
          <w:sz w:val="28"/>
          <w:szCs w:val="28"/>
        </w:rPr>
        <w:t xml:space="preserve"> обработка почвы вокруг взрослых растений или же вдоль границы зарослей будет также весьма эффективной, поскольку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Acer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negundo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 чувствителен ко многим гербицидам.</w:t>
      </w:r>
    </w:p>
    <w:p w:rsidR="00C92636" w:rsidRPr="00C92636" w:rsidRDefault="00E90068" w:rsidP="00173D48">
      <w:pPr>
        <w:jc w:val="both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49EDA0A" wp14:editId="7D1F8852">
            <wp:simplePos x="0" y="0"/>
            <wp:positionH relativeFrom="column">
              <wp:posOffset>-542925</wp:posOffset>
            </wp:positionH>
            <wp:positionV relativeFrom="paragraph">
              <wp:posOffset>349885</wp:posOffset>
            </wp:positionV>
            <wp:extent cx="3949682" cy="2699978"/>
            <wp:effectExtent l="0" t="0" r="0" b="5715"/>
            <wp:wrapNone/>
            <wp:docPr id="4" name="Рисунок 4" descr="https://zakupator.com/uploads/media/topic/2016/11/21/15/1097d86195830fe8cc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kupator.com/uploads/media/topic/2016/11/21/15/1097d86195830fe8cc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682" cy="269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D48">
        <w:rPr>
          <w:sz w:val="28"/>
          <w:szCs w:val="28"/>
        </w:rPr>
        <w:t xml:space="preserve">                  </w:t>
      </w:r>
    </w:p>
    <w:p w:rsidR="00E90068" w:rsidRDefault="00E90068" w:rsidP="00C92636">
      <w:pPr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73F5F6" wp14:editId="35AF8794">
                <wp:simplePos x="0" y="0"/>
                <wp:positionH relativeFrom="page">
                  <wp:posOffset>3727450</wp:posOffset>
                </wp:positionH>
                <wp:positionV relativeFrom="paragraph">
                  <wp:posOffset>10795</wp:posOffset>
                </wp:positionV>
                <wp:extent cx="4486275" cy="2486025"/>
                <wp:effectExtent l="0" t="0" r="0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0068" w:rsidRPr="00E90068" w:rsidRDefault="00E90068" w:rsidP="00E90068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068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Золотарник канадский – иностранный захватчик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3F5F6" id="Надпись 5" o:spid="_x0000_s1028" type="#_x0000_t202" style="position:absolute;left:0;text-align:left;margin-left:293.5pt;margin-top:.85pt;width:353.25pt;height:19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" filled="f" stroked="f">
                <v:fill o:detectmouseclick="t"/>
                <v:textbox>
                  <w:txbxContent>
                    <w:p w:rsidR="00E90068" w:rsidRPr="00E90068" w:rsidRDefault="00E90068" w:rsidP="00E90068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068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Золотарник канадский – иностранный захватчик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0068" w:rsidRDefault="00E90068" w:rsidP="00C92636">
      <w:pPr>
        <w:ind w:firstLine="708"/>
        <w:jc w:val="both"/>
        <w:rPr>
          <w:sz w:val="28"/>
          <w:szCs w:val="28"/>
        </w:rPr>
      </w:pPr>
    </w:p>
    <w:p w:rsidR="00E90068" w:rsidRDefault="00E90068" w:rsidP="00C92636">
      <w:pPr>
        <w:ind w:firstLine="708"/>
        <w:jc w:val="both"/>
        <w:rPr>
          <w:sz w:val="28"/>
          <w:szCs w:val="28"/>
        </w:rPr>
      </w:pPr>
    </w:p>
    <w:p w:rsidR="00E90068" w:rsidRDefault="00E90068" w:rsidP="00C92636">
      <w:pPr>
        <w:ind w:firstLine="708"/>
        <w:jc w:val="both"/>
        <w:rPr>
          <w:sz w:val="28"/>
          <w:szCs w:val="28"/>
        </w:rPr>
      </w:pPr>
    </w:p>
    <w:p w:rsidR="00E90068" w:rsidRDefault="00E90068" w:rsidP="00C92636">
      <w:pPr>
        <w:ind w:firstLine="708"/>
        <w:jc w:val="both"/>
        <w:rPr>
          <w:sz w:val="28"/>
          <w:szCs w:val="28"/>
        </w:rPr>
      </w:pPr>
    </w:p>
    <w:p w:rsidR="00E90068" w:rsidRDefault="00E90068" w:rsidP="00C92636">
      <w:pPr>
        <w:ind w:firstLine="708"/>
        <w:jc w:val="both"/>
        <w:rPr>
          <w:sz w:val="28"/>
          <w:szCs w:val="28"/>
        </w:rPr>
      </w:pPr>
    </w:p>
    <w:p w:rsidR="00E90068" w:rsidRDefault="00E90068" w:rsidP="00C92636">
      <w:pPr>
        <w:ind w:firstLine="708"/>
        <w:jc w:val="both"/>
        <w:rPr>
          <w:sz w:val="28"/>
          <w:szCs w:val="28"/>
        </w:rPr>
      </w:pPr>
    </w:p>
    <w:p w:rsidR="00E90068" w:rsidRDefault="00E90068" w:rsidP="00C92636">
      <w:pPr>
        <w:ind w:firstLine="708"/>
        <w:jc w:val="both"/>
        <w:rPr>
          <w:sz w:val="28"/>
          <w:szCs w:val="28"/>
        </w:rPr>
      </w:pPr>
    </w:p>
    <w:p w:rsidR="00E90068" w:rsidRDefault="00E90068" w:rsidP="00C92636">
      <w:pPr>
        <w:ind w:firstLine="708"/>
        <w:jc w:val="both"/>
        <w:rPr>
          <w:sz w:val="28"/>
          <w:szCs w:val="28"/>
        </w:rPr>
      </w:pPr>
    </w:p>
    <w:p w:rsidR="00C92636" w:rsidRPr="00E90068" w:rsidRDefault="00C92636" w:rsidP="00E90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68">
        <w:rPr>
          <w:rFonts w:ascii="Times New Roman" w:hAnsi="Times New Roman" w:cs="Times New Roman"/>
          <w:sz w:val="28"/>
          <w:szCs w:val="28"/>
        </w:rPr>
        <w:lastRenderedPageBreak/>
        <w:t xml:space="preserve">Золотарник представляет собой многолетник травянистого типа. Взрослое растение достигает в высоту от 60 до 150 сантиметров и отличается очень живописным цветением — </w:t>
      </w:r>
      <w:proofErr w:type="spellStart"/>
      <w:r w:rsidRPr="00E90068">
        <w:rPr>
          <w:rFonts w:ascii="Times New Roman" w:hAnsi="Times New Roman" w:cs="Times New Roman"/>
          <w:sz w:val="28"/>
          <w:szCs w:val="28"/>
        </w:rPr>
        <w:t>янтарно</w:t>
      </w:r>
      <w:proofErr w:type="spellEnd"/>
      <w:r w:rsidRPr="00E90068">
        <w:rPr>
          <w:rFonts w:ascii="Times New Roman" w:hAnsi="Times New Roman" w:cs="Times New Roman"/>
          <w:sz w:val="28"/>
          <w:szCs w:val="28"/>
        </w:rPr>
        <w:t xml:space="preserve">-желтые трубчатые и язычковые цветочки образуют многочисленные миниатюрные корзинки, которые, в свою очередь, сливаются в метельчатое либо кистевидное соцветие. Эта культура полюбилась цветоводам за свою неприхотливость и удивительную длительность цветения. </w:t>
      </w:r>
    </w:p>
    <w:p w:rsidR="00C92636" w:rsidRPr="00E90068" w:rsidRDefault="00C92636" w:rsidP="00E90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068">
        <w:rPr>
          <w:rFonts w:ascii="Times New Roman" w:hAnsi="Times New Roman" w:cs="Times New Roman"/>
          <w:sz w:val="28"/>
          <w:szCs w:val="28"/>
        </w:rPr>
        <w:t>Существует ошибочное мнение, что золотарник — это исконно русское растение. На самом деле он попал в нашу страну из Северной Америки совсем недавно, лишь в середине XX века. За короткий по биологическим меркам срок золотарник просто отлично приспособился ко всем особенностям нашего климата и сегодня чувствует себя как дома.</w:t>
      </w:r>
    </w:p>
    <w:p w:rsidR="00C92636" w:rsidRPr="00E90068" w:rsidRDefault="00C92636" w:rsidP="00E9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068">
        <w:rPr>
          <w:rFonts w:ascii="Times New Roman" w:hAnsi="Times New Roman" w:cs="Times New Roman"/>
          <w:sz w:val="28"/>
          <w:szCs w:val="28"/>
        </w:rPr>
        <w:t xml:space="preserve">              К настоящему времени это сорное растение встречается повсеместно. Это обусловлено тем, что в наших краях у него нет непосредственных конкурирующих культур, а также его практически не беспокоят вредители.  А еще корневая система золотарника продуцирует особые вещества-ингибиторы, которые губительно действуют на </w:t>
      </w:r>
      <w:r w:rsidR="00E90068" w:rsidRPr="00E90068">
        <w:rPr>
          <w:rFonts w:ascii="Times New Roman" w:hAnsi="Times New Roman" w:cs="Times New Roman"/>
          <w:sz w:val="28"/>
          <w:szCs w:val="28"/>
        </w:rPr>
        <w:t>другие растения</w:t>
      </w:r>
      <w:r w:rsidRPr="00E900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636" w:rsidRDefault="00E21DFB" w:rsidP="00E9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0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2636" w:rsidRPr="00E90068">
        <w:rPr>
          <w:rFonts w:ascii="Times New Roman" w:hAnsi="Times New Roman" w:cs="Times New Roman"/>
          <w:sz w:val="28"/>
          <w:szCs w:val="28"/>
        </w:rPr>
        <w:t>Как бороться</w:t>
      </w:r>
      <w:r w:rsidRPr="00E90068">
        <w:rPr>
          <w:rFonts w:ascii="Times New Roman" w:hAnsi="Times New Roman" w:cs="Times New Roman"/>
          <w:sz w:val="28"/>
          <w:szCs w:val="28"/>
        </w:rPr>
        <w:t xml:space="preserve"> с золотарником?  Р</w:t>
      </w:r>
      <w:r w:rsidR="00C92636" w:rsidRPr="00E90068">
        <w:rPr>
          <w:rFonts w:ascii="Times New Roman" w:hAnsi="Times New Roman" w:cs="Times New Roman"/>
          <w:sz w:val="28"/>
          <w:szCs w:val="28"/>
        </w:rPr>
        <w:t>екомендуется периодически скашивать растения и вновь появляющиеся всходы — за сезон эту операцию придется повторить от 3 до 4 раз. Только не допускайте, чтобы стебли выросли выше 15-20 сантиметров, а скошенную зелень немедленно заложите в компост либо подвяльте и сожгите. Дело в том, что в стадии частичной зрелости семена могут дозариваться уже на скошенных стеблях.</w:t>
      </w:r>
      <w:r w:rsidRPr="00E90068">
        <w:rPr>
          <w:rFonts w:ascii="Times New Roman" w:hAnsi="Times New Roman" w:cs="Times New Roman"/>
          <w:sz w:val="28"/>
          <w:szCs w:val="28"/>
        </w:rPr>
        <w:t xml:space="preserve"> </w:t>
      </w:r>
      <w:r w:rsidR="00C92636" w:rsidRPr="00E90068">
        <w:rPr>
          <w:rFonts w:ascii="Times New Roman" w:hAnsi="Times New Roman" w:cs="Times New Roman"/>
          <w:sz w:val="28"/>
          <w:szCs w:val="28"/>
        </w:rPr>
        <w:t>Удалить золотарник с участка поможет и многократная перекопка. Для этого почву нужно перелопатить как минимум дважды — в начале лета и в августе с пар</w:t>
      </w:r>
      <w:r w:rsidR="004701C1">
        <w:rPr>
          <w:rFonts w:ascii="Times New Roman" w:hAnsi="Times New Roman" w:cs="Times New Roman"/>
          <w:sz w:val="28"/>
          <w:szCs w:val="28"/>
        </w:rPr>
        <w:t>аллельным извлечением корневищ.</w:t>
      </w:r>
    </w:p>
    <w:p w:rsidR="004701C1" w:rsidRPr="00E90068" w:rsidRDefault="004701C1" w:rsidP="00E9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ученик 9 класса, член НОУ, секция «Экологическая»</w:t>
      </w:r>
    </w:p>
    <w:p w:rsidR="00785327" w:rsidRDefault="00785327" w:rsidP="0078532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85327">
        <w:rPr>
          <w:rFonts w:ascii="Times New Roman" w:hAnsi="Times New Roman" w:cs="Times New Roman"/>
          <w:b/>
          <w:i/>
          <w:color w:val="002060"/>
          <w:sz w:val="28"/>
          <w:szCs w:val="28"/>
        </w:rPr>
        <w:t>О других инвазионных растениях</w:t>
      </w:r>
    </w:p>
    <w:p w:rsidR="00785327" w:rsidRDefault="00785327" w:rsidP="0078532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8532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читайте в следующих выпусках</w:t>
      </w:r>
    </w:p>
    <w:p w:rsidR="00C92636" w:rsidRPr="00785327" w:rsidRDefault="00785327" w:rsidP="0078532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8532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информационного бюллетеня.</w:t>
      </w:r>
    </w:p>
    <w:sectPr w:rsidR="00C92636" w:rsidRPr="0078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9A"/>
    <w:rsid w:val="00173D48"/>
    <w:rsid w:val="00182492"/>
    <w:rsid w:val="00301A9C"/>
    <w:rsid w:val="003032F0"/>
    <w:rsid w:val="003E429A"/>
    <w:rsid w:val="004701C1"/>
    <w:rsid w:val="005970C5"/>
    <w:rsid w:val="00774042"/>
    <w:rsid w:val="00785327"/>
    <w:rsid w:val="00825A96"/>
    <w:rsid w:val="00884DD0"/>
    <w:rsid w:val="0089243C"/>
    <w:rsid w:val="00926633"/>
    <w:rsid w:val="00961E92"/>
    <w:rsid w:val="00B3236E"/>
    <w:rsid w:val="00C92636"/>
    <w:rsid w:val="00E21DFB"/>
    <w:rsid w:val="00E9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5C83"/>
  <w15:chartTrackingRefBased/>
  <w15:docId w15:val="{A88C0901-DE3A-4754-9F06-0EF4651A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BC1F8-FB79-4F0D-A16E-A5ADE0D9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2019-01-03T08:18:00Z</dcterms:created>
  <dcterms:modified xsi:type="dcterms:W3CDTF">2019-01-03T08:18:00Z</dcterms:modified>
</cp:coreProperties>
</file>