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692" w:rsidRPr="008D53C7" w:rsidRDefault="00E64692" w:rsidP="00E646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53C7">
        <w:rPr>
          <w:rFonts w:ascii="Times New Roman" w:hAnsi="Times New Roman" w:cs="Times New Roman"/>
          <w:b/>
          <w:sz w:val="28"/>
          <w:szCs w:val="28"/>
          <w:lang w:eastAsia="ru-RU"/>
        </w:rPr>
        <w:t>Конкурс «Фэст»</w:t>
      </w:r>
    </w:p>
    <w:p w:rsidR="00E64692" w:rsidRPr="008D53C7" w:rsidRDefault="00E64692" w:rsidP="00E646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53C7">
        <w:rPr>
          <w:rFonts w:ascii="Times New Roman" w:hAnsi="Times New Roman" w:cs="Times New Roman"/>
          <w:b/>
          <w:sz w:val="28"/>
          <w:szCs w:val="28"/>
          <w:lang w:eastAsia="ru-RU"/>
        </w:rPr>
        <w:t>(фальклор, этнаграфія, спадчына, традыцыі) для вучняў VII—X класаў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Мэты: пашырыць веды школьнікаў пра свой родны кран, беларускую культуру, вусную народную творчасць, абрады і народныя традыцыі, паказаць узаемасувязь культуры і быту; развіваць вобразнае і лагічнае мысленне; выхоўваць патрыятычныя пачуцці, абуджаць цікавасць да вывучэння краязнаўчага матэрыялу.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Абсталяванне: плакаты-эпіграфы, матэрыял для правядзення бліц-конісурсаў, выстава кніг і альбомаў, лато.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64692" w:rsidRPr="00B02293" w:rsidRDefault="00E64692" w:rsidP="00E6469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Ход мерапрыемства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I. Арганізацыйны момант.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II. Паведамленне мэты мерапрыемства.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Уступнае слова настаўніка.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Настаўнік. Дарагія сябры! Сёння ў нас незвычайнае мерапрыемства. Мы праводзім фэст. А што азначае гэтае слова?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(Адказы вучняў.)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Так, фэст — гэта свята, на якое збіраюцца людзі з пэўнай нагоды. Я спадзяюся, што на наш фэст, на наша свята трапілі таксама невыпадковыя людзі, а сабраліся ў гэтай зале толькі тыя, хто сапраўды любіць нашу родную мову, хто шануе памяць продкаў, хто цікавіцца, як яны жылі, якія традыцыі мелі. Хай жа святочны настрой захаваецца ў вас на працягу ўсяго мерапрыемства.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III. Знаёмства з умовамі конкурсу.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Удзел </w:t>
      </w:r>
      <w:proofErr w:type="gram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у конкурсе</w:t>
      </w:r>
      <w:proofErr w:type="gram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прымаюць дзве каманды. Прапануецца наступная тэматыка конкурсных заданняў: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Ф — фальклор (загадкі, прыказкі, казкі);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Э — этнаграфія (прадметы побыту, адзенне, абутак, прылады працы і г. д.);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 — спадчына (легенды пра ўзнікненне гарадоў, пра міфічных істот);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Т — традыцыі нашага народа.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Удзельнікі выбіраюць тэму і нумар пытання. Калі адна каманда дае памылковы адказ, спрабуе сілы другая каманда. У бліц-конкурсах прымаюць удзел абедзве каманды.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IV. Правядзенне конкурсу.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V. Падвядзенне вынікаў конкурсу.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VI. Заключнае слова настаўніка.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Настаўнік. Зрэж дрэва — і лісточкі скурчацца, счарнеюць, ссохнуць. Сарві кветку — яна завяне і страціць сваю прыгажосць. Так і чалавек: забудзе сваіх продкаў, не будзе памятаць пра традыцыі, культуру — асуджаны на духоўную беднасць, шэрасць і аднастайнасць. Будзьце ж заўсёды памятлівымі, цікаўнымі, жывымі, удзячнымі сваім продкам.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Тэматыка конкурсных заданняў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(капітан каманды выбірае тэму і нумар пытання)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ФАЛЬКЛОР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Цудоўны скарб у творчасці народнай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Для нас сабраны мудрымі дзядамі.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Яго адкінуць — значыць без пашаны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Паставіцца да продкаў працавітых.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Уладзімір Дубоўка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ЭТНАГРАФІЯ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Сплывае ўдаль, што маем...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А былое нібы набліжаецца да нас.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Пылінку праху раздзьмувае час —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I з мёртвага ўспыхвае жывое.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Мікола Арочка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СПАДЧЫНА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Ад прадзедаў спакон вякоў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Мне засталася спадчына;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Паміж сваіх і чужакоў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Яна мне ласкай матчынай...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Янка Купала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ТРАДЫЦЫI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Валадар я нязлічаных скарбаў...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Мне з табою, мой скарб,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На планеце не цесна: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Я з табой —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I вялікі, і знатны, і дужы.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Я хачу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Пасяліць цябе ў сэрцах нашчадкаў,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Каб ніколі мяне папракнуць не змаглі...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Ніл Гілевіч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ФАЛЬКЛОР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1 2 3 4 5 6 7 8 9 10 11 12 13 14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15 16 17 18 19 20 21 22 23 24 25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ЭТНАГРАФІЯ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1 2 3 4 5 6 7 8 9 10 11 12 13 14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15 16 17 18 19 20 21 22 23 24 25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СПАДЧЫНА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1 2 3 4 5 6 7 8 9 10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ТРАДЫЦЫI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1 2 3 4 5 6 7 8 9 10 11 12 13 14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15 16 17 18 19 20 21 22 23 24 25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Фальклор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1. Складзі прыказку з пары слоў: улез — не магу.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(Улез </w:t>
      </w:r>
      <w:proofErr w:type="gramStart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 дугу</w:t>
      </w:r>
      <w:proofErr w:type="gramEnd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— не кажы «не магу».)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2. Адгадай казку, з якой узяты наступныя словы: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— Я заплаціў за вала гаспадару і еў, як свайго. А ты як сядзеш за стол, дык страх адразу на шыю скок і душыць! Праз гэта яна і худзее...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(Ад крадзенага не пасыцееш.)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3. Загадка</w:t>
      </w:r>
      <w:proofErr w:type="gram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: Стаю</w:t>
      </w:r>
      <w:proofErr w:type="gram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страсе, за ўсе трубы вышэй.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(Антэна.)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Загадка: Круглае, гарбатае, вакол — махнатае, прыйдзе бяда — пацячэ вада.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(Вока.)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5. Прыказка: катацца — любі.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(Любіш катацца — любі і саначкі вазіць.)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Бліц-конкурс. Якая каманда за адну хвіліну на аркушы паперы запіша </w:t>
      </w:r>
      <w:proofErr w:type="gram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больш</w:t>
      </w:r>
      <w:proofErr w:type="gram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казак, у назве каторых ёсць слова «залаты...»?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(«Залатая яблынька», «Залаты птах», «Каток — залаты лабок», «Ох і залатая табакерка».)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7. Загадка: Адбавім — большая будзе, прыбавім — меншая будзе.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(Яма.)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8. Прыказка: дрэва — бацька.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(Якое дрэва, такі клін, які бацька, такі сын.)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9. 3 якой народнай казкі наступныя словы: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— Занясу я гэтую гуску пану. Можа, ён за яе дасць крыху жыта. А там лебяда вырасце — як-небудзь і перакідаемся да новага хлеба...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(«Як мужык гусей дзяліў».)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10. Загадка: Чорная макушка, жоўтая апушка.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(Сланечнік.)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11. Загадка: Пятак мае, ды нічога не купіць.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(Свіння.)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12. Прыказка: язык — Кіеў.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(Язык да Кіева давядзе.)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13. Бліц-конкурс. Якая каманда за 2 хвіліны падбярэ больш народных прыказак, у каторых ужыта слова хто?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(Хто дбае, той і мае. Хто каго любіць, той таго і чубіць. Хто не працуе, той не есць. Хто пытае, той не блудзіць. Хто шукае, той знаходзіць. Хто цярплівы, той шчаслівы. Хто не бачыў новага, той і старому рад. Хто мажа, той і едзе...)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14. Прыказка: дым — агонь.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(Дыму без агню не бывае.)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15. Загадка</w:t>
      </w:r>
      <w:proofErr w:type="gram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: Не</w:t>
      </w:r>
      <w:proofErr w:type="gram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вада, але не суша, на лодцы не пераплывеш, нагамі не пяройдзеш.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(Балота.)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16. Загадка: Чым больш мяне топчуць, тым лепшая я.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(Сцежка.)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17. Прыказка: вуглы — пірагі.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(Хата слаўна не вугламі, а пірагамі.)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18. Назавіце казку, у якой дзейнічаюць наступныя героі: баран, чалавек, гусі, воўк.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(«Лёгкі хлеб».)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19. Бліц-конкурс. Адгадайце 5 загадак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(удзельнічаюць абедзве каманды)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1) Што з зямлі не падымеш?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(Цень.)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2) Ты закрычаў — яно маўчала, ты замаўчаў — яно закрычала.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(Рэха.)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3) Кіну не палку, заб'ю не галку, абшчыпаю не пер'е, з'ем не мяса.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(Рыба.)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4) Ногі маю, але не хаджу, спінку маю, ды не ляжу.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(Крэсла.)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5) Два брушкі, чатыры вушкі.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(Падушка.)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20. Прыказка: ранняя — вочкі.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(Ранняя пташка дзюбку цярэбіць, а позняя — вочкі.)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21. Прыказка: адзін — сем.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(Сем разоў адмерай, адзін раз адрэж.)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22. Загадка</w:t>
      </w:r>
      <w:proofErr w:type="gram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: Не</w:t>
      </w:r>
      <w:proofErr w:type="gram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сеюць нас, не садзяць — мы самі расцём.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(Валасы.)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23. Загадка: Адзін уваход — тры выхады. </w:t>
      </w:r>
      <w:proofErr w:type="gramStart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 Кашуля</w:t>
      </w:r>
      <w:proofErr w:type="gramEnd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24. Назавіце казку, у якой дзейнічаюць наступныя героі: рыбка, сірацінка Янка, дзядок,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каток, мышка, кароль, каралеўна.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(«Ох і залатая табакерка».)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25. Бліц-конкурс «Галерэя казак»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(прымаюць удзел абедзве каманды, вядучы пачынае назву казкі, а ўдзельнікі заканчваюць)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Як Сцёпка...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 панам гаварыў)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; Бацькаў...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(дар)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; Як курачка...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(пеўніка ратавала)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; Прагны...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(багацей)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; Як кот...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(звяроў напалохаў)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Ганарыстая...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(варона)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; Ліса і...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(цецярук)</w:t>
      </w:r>
      <w:proofErr w:type="gram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; Не</w:t>
      </w:r>
      <w:proofErr w:type="gram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кажы...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(«гоп», пакуль не пераскочыш)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; Сынок...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 кулачок)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; Баран...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(бок абадран)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Этнаграфія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1. Жаночыя чаравікі, высокія, да паўлыткі, спераду шнураваліся.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(Шнуроўкі.)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2. Абшыўка дошкамі драўляных пабудоў. </w:t>
      </w:r>
      <w:proofErr w:type="gramStart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 Шалёўка</w:t>
      </w:r>
      <w:proofErr w:type="gramEnd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3. Даччын муж.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(Зяць.)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4. Узорысты тканы, вязаны, плецены, гафтаваны, вышыты выраб з лёну, бавоўны, шоўку для ўпрыгожвання жылога інтэр’еру. Мае разнастайную форму: прамавугольнік, квадрат, круг, многавугольнік, эліпс і інш.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(Сурвэтка.)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5. Абутак, плецены з лыка.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(Лапці.)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6. Спосаб апрацоўкі драўніны з дапамогай разца, нажа.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(Разьба.)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7. Сынава жонка ў адносінах да яго бацькоў. </w:t>
      </w:r>
      <w:proofErr w:type="gramStart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 Нявестка</w:t>
      </w:r>
      <w:proofErr w:type="gramEnd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8. Дробнае ўпрыгожанне ў выглядзе нанізаных на нітку шарыкаў ці дробных прадметаў іншай формы, якое надзяваецца на шыю.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(Пацеркі.)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9. Мужавы бацькі.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(Свёкар і свякроў.)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10. Валакно, якое падрыхтавалі для прадзіва.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(Кудзеля.)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11. Прылада для прадзення воўны ў хатніх умовах.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(Калаўрот.)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12. Абутак з драўлянай падэшвай, які насілі вясной і ўвосень.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(Дзеравяшкі.)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13. Ажурна-сеткавы выраб для аздобы бялізны, сурвэтак, абрусаў.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(Карункі.)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14. Жончыны бацькі.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(Цесць і цешча.)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15. Збіранне гатовых дароў прыроды.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(Збіральніцтва.)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16. Жончына сястра.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(Швагерка.)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17. Прылада для памолу зерня, ручны млын.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(Жорны.)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18. Тоўстая доўгая палка з круглымі канцамі, якой што-небудзь таўкуць.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(Таўкач.)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19. Даўнейшая назва шклозаводаў.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(Гута.)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20. Братава жонка.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(Братавая.)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21. Прастора паміж верхам столі і схіламі страхі.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(Гара, гарышча.)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22. Бацькі мужа і жонкі ў адносінах паміж сабой.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(Сваты.)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23. Кавальская печ для награвання металу.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(Горан.)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24. Рамеснік, майстар, які вырабляе посуд з гліны.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(Ганчар.)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25. Пчаляры, якія трымалі лясных пчол,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(Бортнікі.)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Спадчына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1. Жылі-былі брат Якуб і сястра Яніна. Брат быў бедны, а сястра — багатая. Аднойчы пайшоў Якуб да Яніны, каб хоць кавалкам хлеба дапамагла. Сястра скупая была, сказала, што ключы ад клеці згубіла. I пачала яна нібы шукаць ключы, а брат чакаў-чакаў пад акном, не дачакаўся, пайшоў па дарозе ды паваліўся і памёр. Сястра ж ператварылася ў птушку і пачала лётаць па свеце і шукаць пакрыўджанага брата...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У якую птушку ператварылася сквапная сястра і як кліча свайго брата?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 зязюлю; «Якуб, Якуб! Ку-ку! Ку-ку!».)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Iстоты гэтыя незвычайныя. Зловяць яны якога маладога хлопца і давай яго казытаць. Казычуць і рагочуць самі. Толькі рэха разносіцца. А вось калі 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людзі іх зловяць, то яны плакаць пачынаюць. Слёзы ракой льюцца, пакуль людзі не зжаляцца і не адпусцяць.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Пра якіх істот ідзе размова?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(Пра русалак.)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3. Даўным-даўно жылі працавітыя людзі. Лавілі рыбу, ставілі капканы на звяроў, збіралі ягады ды грыбы, капалі карэнне. А яшчэ некаторыя людзі шукалі ў лесе ў дуплах пчол і запасаліся мёдам. Знойдзе нехта дрэва з дуплом — абвяжа ствол. Іншыя людзі ўжо ведалі, што гэта дрэва мае гаспадара.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Але жыў сярод працаўнікоў шчырых і адзін гультай. Пайшоў ён аднойчы ў лес, цягаўся-цягаўся без толку, а есці хочацца! Бачыць — дрэвы стаяць абвязаныя, а ў дрэвах — дуплы. Зазірнуў у адно дупло — там мёд. Паласаваўся гультай. Яшчэ мядку захацелася</w:t>
      </w:r>
      <w:proofErr w:type="gram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 !</w:t>
      </w:r>
      <w:proofErr w:type="gram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пачаў дупло за дуплом выдзіраць. Раззлаваўся Бог на гультая і рашыў пакараць.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Якім чынам?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(Ператварыў у мядзведзя.)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4. Пра каго склаў свой верш Максім Багдановіч?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У цёмным небе — хараводы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Сіняватых зорак,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Ў цёмным небе свеціць месяц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Залатым сярпом...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Мы выходзім з цесных, душных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Падзямельных норак,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На зімовы цёплы вырай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Цягнемся-паўзём.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Ў полі, ў лесе нам усюды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Праляглі дарожкі!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Йстужкай рушымся між пушчы,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На сам перад — я.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Зіхацяць маёй кароны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Залатыя рожкі,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Цёмным блескам адлівае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Ўся луска мая.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Нам не трэба ні ад чога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Ноччу абароны: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А спаткаем чалавека, —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Порт рассцеле ён;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Залаты ражок яму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Я ўраню з кароны,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I па белай палатніне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Дальш мы папаўзём.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(Пра Змяінага цара.)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5. Развялося на зямлі шмат змей і жаб. Адзін чараўнік сабраў гадаўё паўзучае ды істот скакучых у адзін мех і загадаў слугу вынесці і выкінуць у бяздонне.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Слуга быў чалавекам вельмі цікаўным. Рашыў ён паглядзець, што ў мяшку, развязаў вяроўку, а гадаўё адтуль і палезла, і папаўзло, і распаўсюдзілася зноў па ўсёй зямлі. Даведаўся чараўнік, што нарабіў цікаўны слуга, і ператварыў таго у...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каго ператварыў чараўнік свайго слугу?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 бусла, а яшчэ загадаў усё жыццё збіраць змей ды жаб.)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6. Было гэта ў той час, калі князі ваявалі паміж сабой за ўладу. Але ваявалі між сабой не ўсе, многія яшчэ трымаліся старых звычаяў і былі дружныя.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Напалі на суседняе Навагрудскае княства ворагі, і адзін князь, які валодаў горадам Свіцязь, рушыў на дапамогу другому. У родным жа горадзе засталася прыгажуня-дачка. I трэба ж было такому здарыцца, што іншыя ворагі напалі на гэты горад, а абараняцца лічы няма каму. I стала тады прыгажуня-князёўна маліцца, літасці прасіць у Бога. Пашкадаваў Бог няшчасных і ператварыў горад у...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У што ператварыўся горад? Што сталася з гараджанамі?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 возера Свіцязь, людзей — у кветкі.)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7. Ля шляху пасяліўся асілак і пабудаваў вялікі каменны млын на сем колаў. Звалі яго Менеск. Пачаў асілак малоць муку не толькі з зерня, а і з камення. Чуткі пра яго сілу і храбрасць разнесліся па ўсёй ваколіцы. Людзі адусюль цягнуліся ў гэтыя мясціны, бо ведалі: асілак не дасць іх у крыўду. У хуткім часе людзей пасялілася столькі, што на гэтым месцы ўзнік вялікі горад.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Аб якім горадзе расказвае легенда?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(Аб Мінску.)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8. Жыў у адной мясціне асілак Брас. Пакахаў ён прыгажуню Друю. Але паклалі на яе вока яшчэ два хлопцы — Сноў і Снуд, ды дзяўчына на іх і ўвагі не звяртала. Вырашылі тады Сноў і Снуд забіць Браса. Падцікавалі асілка цёмнай ноччу і апусцілі яму на галаву сякеру. А каб ніхто не даведаўся пра страшнае злачынства, закапалі Браса ў зямлю. Друя доўга шукала на гэтым свеце свайго каханага, але так і не знайшла. Зразумела дзяўчына, што няма Браса жывога, і кінулася ў абдымкі рачных хваляў. Легендарныя ж імёны ўвайшлі ў геаграфічныя назвы.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Пра якія назвы ідзе размова?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(Горад Браслаў, п. Друя, р. Друйка.)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9. Даўным-даўно напалі ворагі на адзін горад і ператварылі яго ў руіны. Але прайшоў час, і зноў на гэтым нясвежым месцы пасяліліся людзі.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Якую назву атрымаў новы горад?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(Нясвіж.)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10. Бліц-конкурс «Адгадайце імёны язычніцкіх багоў».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Бог зімы.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(Зюзя.)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Бог агню.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(Жыжаль, Зніч.)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Бог грому і маланкі.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(Пярун.)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Бог дабрабыту і мудрасці, апякун жывёлагадоўлі.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(Вялес, Велес.)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Бог урадлівасці і кахання.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(Ярыла, Яр.)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Бог Сонца.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(Дажбог.)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Багіня веснавога абуджэння і кахання.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(Лада, Лёля, Ляля.)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Традыцыі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1. Бліц-конкурс. Размяркуйце святы па парадку ў адпаведнасці з беларускім народным календаром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(пачынаючы ад Каляд)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Вербніца, Тройца, Вялікдзень, Купалле, Радаўніца, Каляды, Масленіца, Спас, Дзяды.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Адказ. Каляды, Масленіца, Вербніца, Вялікдзень, Радаўніца, Тройца, Купалле, Спас, Дзяды.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Назавіце сімвалічныя лічбы ў культуралагічным плане.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(7 — сям’я, сем дзён тыдня; 7 — Раство, Дабравешчанне, дзень нараджэння Івана Хрысціцеля (Яна); Сем разоў адмерай, адзін раз адрэж; Сямёра аднаго не чакаюць; сем колераў вясёлкі, сем нот, цудаў свету, стварэнне свету; 3 — у казках.)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3. Назавіце дні тыдня, якія адпавядаюць наступным характарыстыкам: святая, цяжкі, радзіцельская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(бацькоўская)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, чысты.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(Нядзеля, панядзелак, субота, чацвер.)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4. Бліц-конкурс. Якая каманда прывядзе больш прыкладаў, каб даказаць, што ручнік — адвечны спадарожнік чалавека ў жыцці.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(Бабка-павітуха прымала дзіця, на вяселлі — у сватоў, апускалі труну ў магілу, у чырвоным куце, ручнік-уціральнік, на крыжы, хлеб-соль.)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5. Сатанінскай камбінацыяй лічыцца лік 666. Як зрабіць з гэтай камбінацыі лік самы моцны?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(Перавярнуць наадварот — 999.)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6. У якім месяцы не спраўлялі вяселлі нашы продкі?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 маі, каб не маяцца.)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7. Які дзень тыдня ўтварыўся ад старажытнаяўрэйскага «шабаш»?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(Субота.)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8. Бліц-конкурс. Размяркуйце словы адпаведна структуры нашага роду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 парадку ўзрастання)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: муж, продкі, праўнукі, жонка, дзеці, дзяды, унукі, бацькі, нашчадкі.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(Продкі, дзяды, бацькі, муж, жонка, дзеці, унукі, праўнукі, нашчадкі.)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9. 3 якім сямейна-абрадавым святам звязаны гэтыя прыказкі? Дапоўніце іх словамі, якія адсутнічаюць.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...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(жонка)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 не лапаць, з нагі не скінеш, </w:t>
      </w:r>
      <w:proofErr w:type="gram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 мілым)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 рай і ў шалашы, ...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(добрая жонка)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 — дома рай, ...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(злая)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 — хоць з хаты ўцякай; вазьмі ...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 жонкі)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 хоць татарку, абы вяла гаспадарку.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10. Бліц-конкурс. Дапоўніце пажаданні маладым на вяселлі.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Я дару нітак клубочак...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(Каб быў першы сыночак.)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Дару цябе дугою...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(Каб не бегаў за другою.)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Колькі ў вашай хаце куточкаў...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(Каб столькі было сыночкаў.)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Дарую меднымі...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(Каб не былі беднымі.)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11. Чаму забараняецца заліваць агонь вадой, пляваць на яго, датыкацца нажом, пераступаць праз агонь?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(Непрыхаваная дваістасць агню: тварэнне д’ябла, але Адам, прагнаны з раю, сагрэўся і захаваў яго для людзей; Бог запаліў перуном дрэва і дастаў нячысціка- спакушальніка; сагравае — знішчае.)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12. Чаму нанач трэба закрываць калодзежы і посуд з вадой?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(Будуць купацца чэрці.)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13. Назавіце дрэвы, якія сімвалізуюць мужчынскі і жаночы пачатак.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(Дуб і бяроза.)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14. Што ў хаце лічыцца формай прыручэння агню?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(Печ.)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15. Які сімвал шчасця можна знайсці на дарозе?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(Падкову.)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16. Хто з’яўляецца гаспадаром-ахоўнікам хаты і двара?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(Дамавік.)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17. Чаму зімовы абрад калядавання называюць «жартоўным карнавалам», «гульнёй»?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(Пераапрананні ў «казу», «мядзведзя», «каня», цыганку.)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18. У якіх песнях і чаму кожная музычная фраза завяршаецца выклічнікамі «гу», «угу», «у»?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 вяснянках, эфект рэха.)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19. Бліц-конкурс. Якія народныя танцы зашыфраваны ніжэй?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П -- -- -- -- -- -- НЬ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К -- -- -- -- -- К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К -- -- -- -- -- -- К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П -- -- -- -- А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Л -- -- -- -- -- -- А</w:t>
      </w:r>
    </w:p>
    <w:p w:rsidR="00E64692" w:rsidRPr="00B02293" w:rsidRDefault="00E64692" w:rsidP="00E646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(Падэспань, казачок, крыжачок, полька, лявоніха.)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20. Якая традыцыя існавала пры выбары масці кароў?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(Колер валасоў у гаспадара.)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21. Дзень гультаёў, злодзеяў і п’яніц.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(Пятніца.)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22. Да якога летняга свята не ядуць яблыкаў?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 Спаса.)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23. Навошта ў час Масленіцы закопвалі ў зямлю гаршчок з кашай?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(Ахвяра зямлі.)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24. Дзеўка касу не пляце, птушка гнязда не ўе. На якое свята?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 Дабравешчанне — 7 красавіка.)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25. Назавіце два колеры, якія асабліва паважаюць беларусы.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(Белы і чырвоны.)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Спіс літаратуры</w:t>
      </w:r>
    </w:p>
    <w:p w:rsidR="00DF6F90" w:rsidRDefault="00E64692" w:rsidP="00E64692"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Аляхновіч, А. М. Фальклор у выхаванні школьнікаў / А. М. Аляхновіч. — </w:t>
      </w:r>
      <w:proofErr w:type="gram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Мінск :</w:t>
      </w:r>
      <w:proofErr w:type="gram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Чатыры чвэрці, 2008. — 200 с.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Беларускія казкі / </w:t>
      </w:r>
      <w:proofErr w:type="gram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рэд.-</w:t>
      </w:r>
      <w:proofErr w:type="gram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уклад. А. С. Бржазоўскі. — </w:t>
      </w:r>
      <w:proofErr w:type="gram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Мінск :</w:t>
      </w:r>
      <w:proofErr w:type="gram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Парадокс, 2006. — 399 с.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Беларускія прыказкі, прымаўкі, фразеалагізмы / склад. Ф. Янкоўскі. — </w:t>
      </w:r>
      <w:proofErr w:type="gram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Мінск :</w:t>
      </w:r>
      <w:proofErr w:type="gram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Беларус. навука, 2004. — 494 с.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DF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249FC"/>
    <w:multiLevelType w:val="multilevel"/>
    <w:tmpl w:val="3BAE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E5768B"/>
    <w:multiLevelType w:val="multilevel"/>
    <w:tmpl w:val="1B60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92"/>
    <w:rsid w:val="00DF6F90"/>
    <w:rsid w:val="00E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9D54D-613B-45E9-9E60-51DF5A8B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69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692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2023-01-31T07:53:00Z</dcterms:created>
  <dcterms:modified xsi:type="dcterms:W3CDTF">2023-01-31T07:53:00Z</dcterms:modified>
</cp:coreProperties>
</file>